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91615C" w:rsidRDefault="0091615C" w:rsidP="0091615C">
      <w:pPr>
        <w:jc w:val="center"/>
        <w:rPr>
          <w:rFonts w:ascii="Times New Roman" w:hAnsi="Times New Roman" w:cs="Times New Roman"/>
          <w:sz w:val="24"/>
          <w:szCs w:val="24"/>
        </w:rPr>
      </w:pPr>
    </w:p>
    <w:p w:rsidR="0091615C" w:rsidRDefault="0091615C" w:rsidP="0091615C">
      <w:pPr>
        <w:jc w:val="center"/>
        <w:rPr>
          <w:rFonts w:ascii="Times New Roman" w:hAnsi="Times New Roman" w:cs="Times New Roman"/>
          <w:sz w:val="24"/>
          <w:szCs w:val="24"/>
        </w:rPr>
      </w:pPr>
    </w:p>
    <w:p w:rsidR="0091615C" w:rsidRDefault="0091615C" w:rsidP="0091615C">
      <w:pPr>
        <w:jc w:val="center"/>
        <w:rPr>
          <w:rFonts w:ascii="Times New Roman" w:hAnsi="Times New Roman" w:cs="Times New Roman"/>
          <w:sz w:val="24"/>
          <w:szCs w:val="24"/>
        </w:rPr>
      </w:pPr>
    </w:p>
    <w:p w:rsidR="005B44DC" w:rsidRPr="00A1495B" w:rsidRDefault="0091615C" w:rsidP="0091615C">
      <w:pPr>
        <w:jc w:val="center"/>
        <w:rPr>
          <w:rFonts w:ascii="Times New Roman" w:hAnsi="Times New Roman" w:cs="Times New Roman"/>
          <w:sz w:val="24"/>
          <w:szCs w:val="24"/>
        </w:rPr>
      </w:pPr>
      <w:r>
        <w:rPr>
          <w:rFonts w:ascii="Times New Roman" w:hAnsi="Times New Roman" w:cs="Times New Roman"/>
          <w:sz w:val="24"/>
          <w:szCs w:val="24"/>
        </w:rPr>
        <w:t>Milestone 1 Pre-Lab Questions</w:t>
      </w:r>
    </w:p>
    <w:p w:rsidR="005B44DC" w:rsidRDefault="0091615C" w:rsidP="0091615C">
      <w:pPr>
        <w:jc w:val="center"/>
        <w:rPr>
          <w:rFonts w:ascii="Times New Roman" w:hAnsi="Times New Roman" w:cs="Times New Roman"/>
          <w:sz w:val="24"/>
          <w:szCs w:val="24"/>
        </w:rPr>
      </w:pPr>
      <w:r>
        <w:rPr>
          <w:rFonts w:ascii="Times New Roman" w:hAnsi="Times New Roman" w:cs="Times New Roman"/>
          <w:sz w:val="24"/>
          <w:szCs w:val="24"/>
        </w:rPr>
        <w:t>Student’s Name</w:t>
      </w:r>
    </w:p>
    <w:p w:rsidR="0091615C" w:rsidRDefault="0091615C" w:rsidP="0091615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1615C" w:rsidRPr="00A1495B" w:rsidRDefault="0091615C" w:rsidP="0091615C">
      <w:pPr>
        <w:jc w:val="center"/>
        <w:rPr>
          <w:rFonts w:ascii="Times New Roman" w:hAnsi="Times New Roman" w:cs="Times New Roman"/>
          <w:sz w:val="24"/>
          <w:szCs w:val="24"/>
        </w:rPr>
      </w:pPr>
      <w:r>
        <w:rPr>
          <w:rFonts w:ascii="Times New Roman" w:hAnsi="Times New Roman" w:cs="Times New Roman"/>
          <w:sz w:val="24"/>
          <w:szCs w:val="24"/>
        </w:rPr>
        <w:t>Date</w:t>
      </w:r>
    </w:p>
    <w:p w:rsidR="005B44DC" w:rsidRPr="00A1495B" w:rsidRDefault="005B44DC" w:rsidP="0091615C">
      <w:pPr>
        <w:jc w:val="cente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5B44DC" w:rsidRPr="00A1495B" w:rsidRDefault="005B44DC">
      <w:pPr>
        <w:rPr>
          <w:rFonts w:ascii="Times New Roman" w:hAnsi="Times New Roman" w:cs="Times New Roman"/>
          <w:sz w:val="24"/>
          <w:szCs w:val="24"/>
        </w:rPr>
      </w:pPr>
    </w:p>
    <w:p w:rsidR="00626369" w:rsidRPr="00A1495B" w:rsidRDefault="0091615C" w:rsidP="005B44DC">
      <w:pPr>
        <w:jc w:val="center"/>
        <w:rPr>
          <w:rFonts w:ascii="Times New Roman" w:hAnsi="Times New Roman" w:cs="Times New Roman"/>
          <w:b/>
          <w:sz w:val="24"/>
          <w:szCs w:val="24"/>
        </w:rPr>
      </w:pPr>
      <w:r w:rsidRPr="00A1495B">
        <w:rPr>
          <w:rFonts w:ascii="Times New Roman" w:hAnsi="Times New Roman" w:cs="Times New Roman"/>
          <w:b/>
          <w:sz w:val="24"/>
          <w:szCs w:val="24"/>
        </w:rPr>
        <w:t>Question 1</w:t>
      </w:r>
    </w:p>
    <w:p w:rsidR="00626369" w:rsidRPr="00A1495B" w:rsidRDefault="00626369">
      <w:pPr>
        <w:rPr>
          <w:rFonts w:ascii="Times New Roman" w:hAnsi="Times New Roman" w:cs="Times New Roman"/>
          <w:sz w:val="24"/>
          <w:szCs w:val="24"/>
        </w:rPr>
      </w:pPr>
    </w:p>
    <w:p w:rsidR="00626369" w:rsidRPr="00A1495B" w:rsidRDefault="0091615C">
      <w:pPr>
        <w:rPr>
          <w:rFonts w:ascii="Times New Roman" w:hAnsi="Times New Roman" w:cs="Times New Roman"/>
          <w:sz w:val="24"/>
          <w:szCs w:val="24"/>
        </w:rPr>
      </w:pPr>
      <w:r w:rsidRPr="00A1495B">
        <w:rPr>
          <w:rFonts w:ascii="Times New Roman" w:hAnsi="Times New Roman" w:cs="Times New Roman"/>
          <w:noProof/>
          <w:sz w:val="24"/>
          <w:szCs w:val="24"/>
        </w:rPr>
        <w:drawing>
          <wp:inline distT="0" distB="0" distL="0" distR="0" wp14:anchorId="68D80E8F" wp14:editId="43B370D2">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814D6" w:rsidRPr="00A1495B" w:rsidRDefault="0091615C">
      <w:pPr>
        <w:rPr>
          <w:rFonts w:ascii="Times New Roman" w:hAnsi="Times New Roman" w:cs="Times New Roman"/>
          <w:sz w:val="24"/>
          <w:szCs w:val="24"/>
        </w:rPr>
      </w:pPr>
      <w:r w:rsidRPr="00A1495B">
        <w:rPr>
          <w:rFonts w:ascii="Times New Roman" w:hAnsi="Times New Roman" w:cs="Times New Roman"/>
          <w:sz w:val="24"/>
          <w:szCs w:val="24"/>
        </w:rPr>
        <w:t>The method sensitivity from the calibration curve is y=0.594</w:t>
      </w:r>
      <w:r w:rsidR="009655C8" w:rsidRPr="00A1495B">
        <w:rPr>
          <w:rFonts w:ascii="Times New Roman" w:hAnsi="Times New Roman" w:cs="Times New Roman"/>
          <w:sz w:val="24"/>
          <w:szCs w:val="24"/>
        </w:rPr>
        <w:t>6</w:t>
      </w:r>
      <w:r w:rsidRPr="00A1495B">
        <w:rPr>
          <w:rFonts w:ascii="Times New Roman" w:hAnsi="Times New Roman" w:cs="Times New Roman"/>
          <w:sz w:val="24"/>
          <w:szCs w:val="24"/>
        </w:rPr>
        <w:t>x</w:t>
      </w:r>
    </w:p>
    <w:p w:rsidR="001814D6" w:rsidRPr="00A1495B" w:rsidRDefault="0091615C">
      <w:pPr>
        <w:rPr>
          <w:rFonts w:ascii="Times New Roman" w:hAnsi="Times New Roman" w:cs="Times New Roman"/>
          <w:sz w:val="24"/>
          <w:szCs w:val="24"/>
        </w:rPr>
      </w:pPr>
      <w:r w:rsidRPr="00A1495B">
        <w:rPr>
          <w:rFonts w:ascii="Times New Roman" w:hAnsi="Times New Roman" w:cs="Times New Roman"/>
          <w:sz w:val="24"/>
          <w:szCs w:val="24"/>
        </w:rPr>
        <w:t>At 34. uM 2,3-dimethylpyrazine standard</w:t>
      </w:r>
    </w:p>
    <w:p w:rsidR="002E5841" w:rsidRPr="00A1495B" w:rsidRDefault="0091615C">
      <w:pPr>
        <w:rPr>
          <w:rFonts w:ascii="Times New Roman" w:hAnsi="Times New Roman" w:cs="Times New Roman"/>
          <w:sz w:val="24"/>
          <w:szCs w:val="24"/>
        </w:rPr>
      </w:pPr>
      <w:r w:rsidRPr="00A1495B">
        <w:rPr>
          <w:rFonts w:ascii="Times New Roman" w:hAnsi="Times New Roman" w:cs="Times New Roman"/>
          <w:sz w:val="24"/>
          <w:szCs w:val="24"/>
        </w:rPr>
        <w:t>0.5946x34=20.2164</w:t>
      </w:r>
    </w:p>
    <w:tbl>
      <w:tblPr>
        <w:tblW w:w="4800" w:type="dxa"/>
        <w:tblLook w:val="04A0" w:firstRow="1" w:lastRow="0" w:firstColumn="1" w:lastColumn="0" w:noHBand="0" w:noVBand="1"/>
      </w:tblPr>
      <w:tblGrid>
        <w:gridCol w:w="1150"/>
        <w:gridCol w:w="960"/>
        <w:gridCol w:w="960"/>
        <w:gridCol w:w="960"/>
        <w:gridCol w:w="1116"/>
      </w:tblGrid>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Trial</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Peak Area</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x-mean</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(X-mean)2</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18.49</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0.433</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0.187489</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jc w:val="right"/>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2</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18.39</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0.333</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0.110889</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jc w:val="right"/>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3</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17.74</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-0.317</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0.100489</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jc w:val="right"/>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4</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18.58</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0.523</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0.273529</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jc w:val="right"/>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5</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18.21</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0.153</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0.023409</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jc w:val="right"/>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6</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17.94</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-0.117</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0.013689</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jc w:val="right"/>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7</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17.87</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-0.187</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0.034969</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jc w:val="right"/>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8</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17.3</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-0.757</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0.573049</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jc w:val="right"/>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9</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18.33</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0.273</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0.074529</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jc w:val="right"/>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10</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17.72</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-0.337</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sz w:val="24"/>
                <w:szCs w:val="24"/>
              </w:rPr>
            </w:pPr>
            <w:r w:rsidRPr="00A1495B">
              <w:rPr>
                <w:rFonts w:ascii="Times New Roman" w:eastAsia="Times New Roman" w:hAnsi="Times New Roman" w:cs="Times New Roman"/>
                <w:sz w:val="24"/>
                <w:szCs w:val="24"/>
              </w:rPr>
              <w:t>0.113569</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Sum</w:t>
            </w:r>
          </w:p>
        </w:tc>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b/>
                <w:bCs/>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180.57</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0</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1.50561</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Count</w:t>
            </w:r>
          </w:p>
        </w:tc>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b/>
                <w:bCs/>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10</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10</w:t>
            </w: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10</w:t>
            </w: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Mean</w:t>
            </w:r>
          </w:p>
        </w:tc>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b/>
                <w:bCs/>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18.057</w:t>
            </w:r>
          </w:p>
        </w:tc>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jc w:val="right"/>
              <w:rPr>
                <w:rFonts w:ascii="Times New Roman" w:eastAsia="Times New Roman" w:hAnsi="Times New Roman" w:cs="Times New Roman"/>
                <w:b/>
                <w:bCs/>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sz w:val="24"/>
                <w:szCs w:val="24"/>
              </w:rPr>
            </w:pPr>
          </w:p>
        </w:tc>
      </w:tr>
      <w:tr w:rsidR="00A1495B" w:rsidRPr="00A1495B" w:rsidTr="009655C8">
        <w:trPr>
          <w:trHeight w:val="300"/>
        </w:trPr>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Variance</w:t>
            </w:r>
          </w:p>
        </w:tc>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b/>
                <w:bCs/>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0.16729</w:t>
            </w:r>
          </w:p>
        </w:tc>
      </w:tr>
      <w:tr w:rsidR="00A1495B" w:rsidRPr="00A1495B" w:rsidTr="009655C8">
        <w:trPr>
          <w:trHeight w:val="300"/>
        </w:trPr>
        <w:tc>
          <w:tcPr>
            <w:tcW w:w="1920" w:type="dxa"/>
            <w:gridSpan w:val="2"/>
            <w:tcBorders>
              <w:top w:val="nil"/>
              <w:left w:val="nil"/>
              <w:bottom w:val="nil"/>
              <w:right w:val="nil"/>
            </w:tcBorders>
            <w:shd w:val="clear" w:color="auto" w:fill="auto"/>
            <w:noWrap/>
            <w:vAlign w:val="bottom"/>
            <w:hideMark/>
          </w:tcPr>
          <w:p w:rsidR="009655C8" w:rsidRPr="00A1495B" w:rsidRDefault="0091615C" w:rsidP="009655C8">
            <w:pPr>
              <w:spacing w:after="0" w:line="240" w:lineRule="auto"/>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 xml:space="preserve">Standard </w:t>
            </w:r>
            <w:r w:rsidRPr="00A1495B">
              <w:rPr>
                <w:rFonts w:ascii="Times New Roman" w:eastAsia="Times New Roman" w:hAnsi="Times New Roman" w:cs="Times New Roman"/>
                <w:b/>
                <w:bCs/>
                <w:sz w:val="24"/>
                <w:szCs w:val="24"/>
              </w:rPr>
              <w:t>deviation</w:t>
            </w:r>
          </w:p>
        </w:tc>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b/>
                <w:bCs/>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655C8" w:rsidP="009655C8">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9655C8" w:rsidRPr="00A1495B" w:rsidRDefault="0091615C" w:rsidP="009655C8">
            <w:pPr>
              <w:spacing w:after="0" w:line="240" w:lineRule="auto"/>
              <w:jc w:val="right"/>
              <w:rPr>
                <w:rFonts w:ascii="Times New Roman" w:eastAsia="Times New Roman" w:hAnsi="Times New Roman" w:cs="Times New Roman"/>
                <w:b/>
                <w:bCs/>
                <w:sz w:val="24"/>
                <w:szCs w:val="24"/>
              </w:rPr>
            </w:pPr>
            <w:r w:rsidRPr="00A1495B">
              <w:rPr>
                <w:rFonts w:ascii="Times New Roman" w:eastAsia="Times New Roman" w:hAnsi="Times New Roman" w:cs="Times New Roman"/>
                <w:b/>
                <w:bCs/>
                <w:sz w:val="24"/>
                <w:szCs w:val="24"/>
              </w:rPr>
              <w:t>0.409011</w:t>
            </w:r>
          </w:p>
        </w:tc>
      </w:tr>
    </w:tbl>
    <w:p w:rsidR="001814D6" w:rsidRPr="00A1495B" w:rsidRDefault="001814D6">
      <w:pPr>
        <w:rPr>
          <w:rFonts w:ascii="Times New Roman" w:hAnsi="Times New Roman" w:cs="Times New Roman"/>
          <w:sz w:val="24"/>
          <w:szCs w:val="24"/>
        </w:rPr>
      </w:pPr>
    </w:p>
    <w:p w:rsidR="001814D6" w:rsidRPr="00A1495B" w:rsidRDefault="0091615C">
      <w:pPr>
        <w:rPr>
          <w:rFonts w:ascii="Times New Roman" w:hAnsi="Times New Roman" w:cs="Times New Roman"/>
          <w:sz w:val="24"/>
          <w:szCs w:val="24"/>
        </w:rPr>
      </w:pPr>
      <w:r w:rsidRPr="00A1495B">
        <w:rPr>
          <w:rFonts w:ascii="Times New Roman" w:hAnsi="Times New Roman" w:cs="Times New Roman"/>
          <w:sz w:val="24"/>
          <w:szCs w:val="24"/>
        </w:rPr>
        <w:t>To calculate the LOD, the mean of peak area after the ten trials is calculated.</w:t>
      </w:r>
    </w:p>
    <w:p w:rsidR="00B37FD0" w:rsidRPr="00A1495B" w:rsidRDefault="0091615C">
      <w:pPr>
        <w:rPr>
          <w:rFonts w:ascii="Times New Roman" w:hAnsi="Times New Roman" w:cs="Times New Roman"/>
          <w:sz w:val="24"/>
          <w:szCs w:val="24"/>
        </w:rPr>
      </w:pPr>
      <w:r w:rsidRPr="00A1495B">
        <w:rPr>
          <w:rFonts w:ascii="Times New Roman" w:hAnsi="Times New Roman" w:cs="Times New Roman"/>
          <w:sz w:val="24"/>
          <w:szCs w:val="24"/>
        </w:rPr>
        <w:lastRenderedPageBreak/>
        <w:t>LOD= M +t(Standard deviation)</w:t>
      </w:r>
    </w:p>
    <w:p w:rsidR="00B37FD0" w:rsidRPr="00A1495B" w:rsidRDefault="0091615C">
      <w:pPr>
        <w:rPr>
          <w:rFonts w:ascii="Times New Roman" w:hAnsi="Times New Roman" w:cs="Times New Roman"/>
          <w:sz w:val="24"/>
          <w:szCs w:val="24"/>
        </w:rPr>
      </w:pPr>
      <w:r w:rsidRPr="00A1495B">
        <w:rPr>
          <w:rFonts w:ascii="Times New Roman" w:hAnsi="Times New Roman" w:cs="Times New Roman"/>
          <w:sz w:val="24"/>
          <w:szCs w:val="24"/>
        </w:rPr>
        <w:t>=18.057+</w:t>
      </w:r>
      <w:r w:rsidR="009655C8" w:rsidRPr="00A1495B">
        <w:rPr>
          <w:rFonts w:ascii="Times New Roman" w:hAnsi="Times New Roman" w:cs="Times New Roman"/>
          <w:sz w:val="24"/>
          <w:szCs w:val="24"/>
        </w:rPr>
        <w:t xml:space="preserve"> (0.5946x0.409011)</w:t>
      </w:r>
    </w:p>
    <w:p w:rsidR="009655C8" w:rsidRPr="00A1495B" w:rsidRDefault="0091615C">
      <w:pPr>
        <w:rPr>
          <w:rFonts w:ascii="Times New Roman" w:hAnsi="Times New Roman" w:cs="Times New Roman"/>
          <w:sz w:val="24"/>
          <w:szCs w:val="24"/>
        </w:rPr>
      </w:pPr>
      <w:r w:rsidRPr="00A1495B">
        <w:rPr>
          <w:rFonts w:ascii="Times New Roman" w:hAnsi="Times New Roman" w:cs="Times New Roman"/>
          <w:sz w:val="24"/>
          <w:szCs w:val="24"/>
        </w:rPr>
        <w:t>=18.30</w:t>
      </w:r>
    </w:p>
    <w:p w:rsidR="009655C8" w:rsidRPr="00A1495B" w:rsidRDefault="0091615C" w:rsidP="009655C8">
      <w:pPr>
        <w:spacing w:after="100" w:afterAutospacing="1" w:line="480" w:lineRule="auto"/>
        <w:ind w:firstLine="720"/>
        <w:rPr>
          <w:rStyle w:val="mi"/>
          <w:rFonts w:ascii="Times New Roman" w:hAnsi="Times New Roman" w:cs="Times New Roman"/>
          <w:sz w:val="24"/>
          <w:szCs w:val="24"/>
          <w:bdr w:val="none" w:sz="0" w:space="0" w:color="auto" w:frame="1"/>
          <w:shd w:val="clear" w:color="auto" w:fill="FFFFFF"/>
        </w:rPr>
      </w:pPr>
      <w:r w:rsidRPr="00A1495B">
        <w:rPr>
          <w:rFonts w:ascii="Times New Roman" w:hAnsi="Times New Roman" w:cs="Times New Roman"/>
          <w:sz w:val="24"/>
          <w:szCs w:val="24"/>
        </w:rPr>
        <w:t xml:space="preserve">The resolution will be calculated using the </w:t>
      </w:r>
      <w:r w:rsidRPr="00A1495B">
        <w:rPr>
          <w:rStyle w:val="mi"/>
          <w:rFonts w:ascii="Times New Roman" w:hAnsi="Times New Roman" w:cs="Times New Roman"/>
          <w:sz w:val="24"/>
          <w:szCs w:val="24"/>
          <w:bdr w:val="none" w:sz="0" w:space="0" w:color="auto" w:frame="1"/>
          <w:shd w:val="clear" w:color="auto" w:fill="FFFFFF"/>
        </w:rPr>
        <w:t>RS</w:t>
      </w:r>
      <w:r w:rsidRPr="00A1495B">
        <w:rPr>
          <w:rStyle w:val="mo"/>
          <w:rFonts w:ascii="Times New Roman" w:hAnsi="Times New Roman" w:cs="Times New Roman"/>
          <w:sz w:val="24"/>
          <w:szCs w:val="24"/>
          <w:bdr w:val="none" w:sz="0" w:space="0" w:color="auto" w:frame="1"/>
          <w:shd w:val="clear" w:color="auto" w:fill="FFFFFF"/>
        </w:rPr>
        <w:t>=</w:t>
      </w:r>
      <w:r w:rsidRPr="00A1495B">
        <w:rPr>
          <w:rStyle w:val="mn"/>
          <w:rFonts w:ascii="Times New Roman" w:hAnsi="Times New Roman" w:cs="Times New Roman"/>
          <w:sz w:val="24"/>
          <w:szCs w:val="24"/>
          <w:bdr w:val="none" w:sz="0" w:space="0" w:color="auto" w:frame="1"/>
          <w:shd w:val="clear" w:color="auto" w:fill="FFFFFF"/>
        </w:rPr>
        <w:t>2</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tR</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B</w:t>
      </w:r>
      <w:r w:rsidRPr="00A1495B">
        <w:rPr>
          <w:rStyle w:val="mo"/>
          <w:rFonts w:ascii="Times New Roman" w:hAnsi="Times New Roman" w:cs="Times New Roman"/>
          <w:sz w:val="24"/>
          <w:szCs w:val="24"/>
          <w:bdr w:val="none" w:sz="0" w:space="0" w:color="auto" w:frame="1"/>
          <w:shd w:val="clear" w:color="auto" w:fill="FFFFFF"/>
        </w:rPr>
        <w:t>−</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tR</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 xml:space="preserve"> A</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WB</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WA to get 0.4011^2</w:t>
      </w:r>
    </w:p>
    <w:p w:rsidR="009655C8" w:rsidRPr="00A1495B" w:rsidRDefault="0091615C" w:rsidP="009655C8">
      <w:pPr>
        <w:spacing w:after="100" w:afterAutospacing="1" w:line="480" w:lineRule="auto"/>
        <w:ind w:firstLine="720"/>
        <w:rPr>
          <w:rStyle w:val="mi"/>
          <w:rFonts w:ascii="Times New Roman" w:hAnsi="Times New Roman" w:cs="Times New Roman"/>
          <w:sz w:val="24"/>
          <w:szCs w:val="24"/>
          <w:bdr w:val="none" w:sz="0" w:space="0" w:color="auto" w:frame="1"/>
          <w:shd w:val="clear" w:color="auto" w:fill="FFFFFF"/>
        </w:rPr>
      </w:pPr>
      <w:r w:rsidRPr="00A1495B">
        <w:rPr>
          <w:rStyle w:val="mi"/>
          <w:rFonts w:ascii="Times New Roman" w:hAnsi="Times New Roman" w:cs="Times New Roman"/>
          <w:sz w:val="24"/>
          <w:szCs w:val="24"/>
          <w:bdr w:val="none" w:sz="0" w:space="0" w:color="auto" w:frame="1"/>
          <w:shd w:val="clear" w:color="auto" w:fill="FFFFFF"/>
        </w:rPr>
        <w:t>=0.1672</w:t>
      </w:r>
    </w:p>
    <w:p w:rsidR="009655C8" w:rsidRPr="00A1495B" w:rsidRDefault="0091615C" w:rsidP="005B44DC">
      <w:pPr>
        <w:spacing w:after="100" w:afterAutospacing="1" w:line="480" w:lineRule="auto"/>
        <w:ind w:firstLine="720"/>
        <w:jc w:val="center"/>
        <w:rPr>
          <w:rStyle w:val="mi"/>
          <w:rFonts w:ascii="Times New Roman" w:hAnsi="Times New Roman" w:cs="Times New Roman"/>
          <w:b/>
          <w:sz w:val="24"/>
          <w:szCs w:val="24"/>
          <w:bdr w:val="none" w:sz="0" w:space="0" w:color="auto" w:frame="1"/>
          <w:shd w:val="clear" w:color="auto" w:fill="FFFFFF"/>
        </w:rPr>
      </w:pPr>
      <w:r w:rsidRPr="00A1495B">
        <w:rPr>
          <w:rStyle w:val="mi"/>
          <w:rFonts w:ascii="Times New Roman" w:hAnsi="Times New Roman" w:cs="Times New Roman"/>
          <w:b/>
          <w:sz w:val="24"/>
          <w:szCs w:val="24"/>
          <w:bdr w:val="none" w:sz="0" w:space="0" w:color="auto" w:frame="1"/>
          <w:shd w:val="clear" w:color="auto" w:fill="FFFFFF"/>
        </w:rPr>
        <w:t>Question 2</w:t>
      </w:r>
    </w:p>
    <w:p w:rsidR="009655C8" w:rsidRPr="00A1495B" w:rsidRDefault="0091615C" w:rsidP="009655C8">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r w:rsidRPr="00A1495B">
        <w:rPr>
          <w:rFonts w:ascii="Times New Roman" w:hAnsi="Times New Roman" w:cs="Times New Roman"/>
          <w:noProof/>
          <w:sz w:val="24"/>
          <w:szCs w:val="24"/>
        </w:rPr>
        <w:drawing>
          <wp:inline distT="0" distB="0" distL="0" distR="0" wp14:anchorId="55FBFF34" wp14:editId="3F7A62B4">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83431" w:rsidRPr="00A1495B" w:rsidRDefault="0091615C">
      <w:pPr>
        <w:rPr>
          <w:rFonts w:ascii="Times New Roman" w:hAnsi="Times New Roman" w:cs="Times New Roman"/>
          <w:sz w:val="24"/>
          <w:szCs w:val="24"/>
        </w:rPr>
      </w:pPr>
      <w:r w:rsidRPr="00A1495B">
        <w:rPr>
          <w:rFonts w:ascii="Times New Roman" w:hAnsi="Times New Roman" w:cs="Times New Roman"/>
          <w:sz w:val="24"/>
          <w:szCs w:val="24"/>
        </w:rPr>
        <w:t xml:space="preserve">Using the midpoint rule, the area under the first peak is calculated </w:t>
      </w:r>
    </w:p>
    <w:p w:rsidR="00113A53" w:rsidRPr="00A1495B" w:rsidRDefault="005B44DC">
      <w:pPr>
        <w:rPr>
          <w:rFonts w:ascii="Times New Roman" w:hAnsi="Times New Roman" w:cs="Times New Roman"/>
          <w:sz w:val="24"/>
          <w:szCs w:val="24"/>
        </w:rPr>
      </w:pPr>
      <w:r w:rsidRPr="00A1495B">
        <w:rPr>
          <w:rFonts w:ascii="Times New Roman" w:hAnsi="Times New Roman" w:cs="Times New Roman"/>
          <w:sz w:val="24"/>
          <w:szCs w:val="24"/>
        </w:rPr>
        <w:t>f (</w:t>
      </w:r>
      <w:r w:rsidR="00113A53" w:rsidRPr="00A1495B">
        <w:rPr>
          <w:rFonts w:ascii="Times New Roman" w:hAnsi="Times New Roman" w:cs="Times New Roman"/>
          <w:sz w:val="24"/>
          <w:szCs w:val="24"/>
        </w:rPr>
        <w:t>15286.53755-3954.402738)</w:t>
      </w:r>
      <w:r w:rsidRPr="00A1495B">
        <w:rPr>
          <w:rFonts w:ascii="Times New Roman" w:hAnsi="Times New Roman" w:cs="Times New Roman"/>
          <w:sz w:val="24"/>
          <w:szCs w:val="24"/>
        </w:rPr>
        <w:t>x 1.7-2.1</w:t>
      </w:r>
    </w:p>
    <w:p w:rsidR="005B44DC" w:rsidRPr="00A1495B" w:rsidRDefault="005B44DC">
      <w:pPr>
        <w:rPr>
          <w:rFonts w:ascii="Times New Roman" w:hAnsi="Times New Roman" w:cs="Times New Roman"/>
          <w:sz w:val="24"/>
          <w:szCs w:val="24"/>
        </w:rPr>
      </w:pPr>
      <w:r w:rsidRPr="00A1495B">
        <w:rPr>
          <w:rFonts w:ascii="Times New Roman" w:hAnsi="Times New Roman" w:cs="Times New Roman"/>
          <w:sz w:val="24"/>
          <w:szCs w:val="24"/>
        </w:rPr>
        <w:t>=2.5689x0.5</w:t>
      </w:r>
    </w:p>
    <w:p w:rsidR="005B44DC" w:rsidRPr="00A1495B" w:rsidRDefault="005B44DC">
      <w:pPr>
        <w:rPr>
          <w:rFonts w:ascii="Times New Roman" w:hAnsi="Times New Roman" w:cs="Times New Roman"/>
          <w:sz w:val="24"/>
          <w:szCs w:val="24"/>
        </w:rPr>
      </w:pPr>
      <w:r w:rsidRPr="00A1495B">
        <w:rPr>
          <w:rFonts w:ascii="Times New Roman" w:hAnsi="Times New Roman" w:cs="Times New Roman"/>
          <w:sz w:val="24"/>
          <w:szCs w:val="24"/>
        </w:rPr>
        <w:t>=1.28445</w:t>
      </w:r>
    </w:p>
    <w:p w:rsidR="00C354D3" w:rsidRPr="00A1495B" w:rsidRDefault="0091615C">
      <w:pPr>
        <w:rPr>
          <w:rStyle w:val="delimsizing"/>
          <w:rFonts w:ascii="Times New Roman" w:hAnsi="Times New Roman" w:cs="Times New Roman"/>
          <w:sz w:val="24"/>
          <w:szCs w:val="24"/>
          <w:bdr w:val="none" w:sz="0" w:space="0" w:color="auto" w:frame="1"/>
        </w:rPr>
      </w:pPr>
      <w:r w:rsidRPr="00A1495B">
        <w:rPr>
          <w:rFonts w:ascii="Times New Roman" w:hAnsi="Times New Roman" w:cs="Times New Roman"/>
          <w:sz w:val="24"/>
          <w:szCs w:val="24"/>
        </w:rPr>
        <w:t xml:space="preserve">Second peak area= </w:t>
      </w:r>
      <w:r w:rsidRPr="00A1495B">
        <w:rPr>
          <w:rStyle w:val="mord"/>
          <w:rFonts w:ascii="Times New Roman" w:hAnsi="Times New Roman" w:cs="Times New Roman"/>
          <w:iCs/>
          <w:sz w:val="24"/>
          <w:szCs w:val="24"/>
          <w:bdr w:val="none" w:sz="0" w:space="0" w:color="auto" w:frame="1"/>
        </w:rPr>
        <w:t>Mn</w:t>
      </w:r>
      <w:r w:rsidRPr="00A1495B">
        <w:rPr>
          <w:rStyle w:val="vlist-s"/>
          <w:rFonts w:ascii="Times New Roman" w:hAnsi="Times New Roman" w:cs="Times New Roman"/>
          <w:sz w:val="24"/>
          <w:szCs w:val="24"/>
          <w:bdr w:val="none" w:sz="0" w:space="0" w:color="auto" w:frame="1"/>
        </w:rPr>
        <w:t>​</w:t>
      </w:r>
      <w:r w:rsidRPr="00A1495B">
        <w:rPr>
          <w:rStyle w:val="mrel"/>
          <w:rFonts w:ascii="Times New Roman" w:hAnsi="Times New Roman" w:cs="Times New Roman"/>
          <w:sz w:val="24"/>
          <w:szCs w:val="24"/>
          <w:bdr w:val="none" w:sz="0" w:space="0" w:color="auto" w:frame="1"/>
        </w:rPr>
        <w:t>=</w:t>
      </w:r>
      <w:r w:rsidRPr="00A1495B">
        <w:rPr>
          <w:rStyle w:val="mord"/>
          <w:rFonts w:ascii="Times New Roman" w:hAnsi="Times New Roman" w:cs="Times New Roman"/>
          <w:iCs/>
          <w:sz w:val="24"/>
          <w:szCs w:val="24"/>
          <w:bdr w:val="none" w:sz="0" w:space="0" w:color="auto" w:frame="1"/>
        </w:rPr>
        <w:t>nb</w:t>
      </w:r>
      <w:r w:rsidRPr="00A1495B">
        <w:rPr>
          <w:rStyle w:val="mbin"/>
          <w:rFonts w:ascii="Times New Roman" w:hAnsi="Times New Roman" w:cs="Times New Roman"/>
          <w:sz w:val="24"/>
          <w:szCs w:val="24"/>
          <w:bdr w:val="none" w:sz="0" w:space="0" w:color="auto" w:frame="1"/>
        </w:rPr>
        <w:t>−</w:t>
      </w:r>
      <w:r w:rsidRPr="00A1495B">
        <w:rPr>
          <w:rStyle w:val="mord"/>
          <w:rFonts w:ascii="Times New Roman" w:hAnsi="Times New Roman" w:cs="Times New Roman"/>
          <w:iCs/>
          <w:sz w:val="24"/>
          <w:szCs w:val="24"/>
          <w:bdr w:val="none" w:sz="0" w:space="0" w:color="auto" w:frame="1"/>
        </w:rPr>
        <w:t>a</w:t>
      </w:r>
      <w:r w:rsidRPr="00A1495B">
        <w:rPr>
          <w:rStyle w:val="vlist-s"/>
          <w:rFonts w:ascii="Times New Roman" w:hAnsi="Times New Roman" w:cs="Times New Roman"/>
          <w:sz w:val="24"/>
          <w:szCs w:val="24"/>
          <w:bdr w:val="none" w:sz="0" w:space="0" w:color="auto" w:frame="1"/>
        </w:rPr>
        <w:t>​</w:t>
      </w:r>
      <w:r w:rsidRPr="00A1495B">
        <w:rPr>
          <w:rStyle w:val="delimsizing"/>
          <w:rFonts w:ascii="Times New Roman" w:hAnsi="Times New Roman" w:cs="Times New Roman"/>
          <w:sz w:val="24"/>
          <w:szCs w:val="24"/>
          <w:bdr w:val="none" w:sz="0" w:space="0" w:color="auto" w:frame="1"/>
        </w:rPr>
        <w:t>(</w:t>
      </w:r>
      <w:r w:rsidRPr="00A1495B">
        <w:rPr>
          <w:rStyle w:val="mord"/>
          <w:rFonts w:ascii="Times New Roman" w:hAnsi="Times New Roman" w:cs="Times New Roman"/>
          <w:iCs/>
          <w:sz w:val="24"/>
          <w:szCs w:val="24"/>
          <w:bdr w:val="none" w:sz="0" w:space="0" w:color="auto" w:frame="1"/>
        </w:rPr>
        <w:t>f</w:t>
      </w:r>
      <w:r w:rsidRPr="00A1495B">
        <w:rPr>
          <w:rStyle w:val="delimsizing"/>
          <w:rFonts w:ascii="Times New Roman" w:hAnsi="Times New Roman" w:cs="Times New Roman"/>
          <w:sz w:val="24"/>
          <w:szCs w:val="24"/>
          <w:bdr w:val="none" w:sz="0" w:space="0" w:color="auto" w:frame="1"/>
        </w:rPr>
        <w:t>(</w:t>
      </w:r>
      <w:r w:rsidRPr="00A1495B">
        <w:rPr>
          <w:rStyle w:val="mord"/>
          <w:rFonts w:ascii="Times New Roman" w:hAnsi="Times New Roman" w:cs="Times New Roman"/>
          <w:sz w:val="24"/>
          <w:szCs w:val="24"/>
          <w:bdr w:val="none" w:sz="0" w:space="0" w:color="auto" w:frame="1"/>
        </w:rPr>
        <w:t>2</w:t>
      </w:r>
      <w:r w:rsidRPr="00A1495B">
        <w:rPr>
          <w:rStyle w:val="mord"/>
          <w:rFonts w:ascii="Times New Roman" w:hAnsi="Times New Roman" w:cs="Times New Roman"/>
          <w:iCs/>
          <w:sz w:val="24"/>
          <w:szCs w:val="24"/>
          <w:bdr w:val="none" w:sz="0" w:space="0" w:color="auto" w:frame="1"/>
        </w:rPr>
        <w:t>x</w:t>
      </w:r>
      <w:r w:rsidRPr="00A1495B">
        <w:rPr>
          <w:rStyle w:val="mord"/>
          <w:rFonts w:ascii="Times New Roman" w:hAnsi="Times New Roman" w:cs="Times New Roman"/>
          <w:sz w:val="24"/>
          <w:szCs w:val="24"/>
          <w:bdr w:val="none" w:sz="0" w:space="0" w:color="auto" w:frame="1"/>
        </w:rPr>
        <w:t>0</w:t>
      </w:r>
      <w:r w:rsidRPr="00A1495B">
        <w:rPr>
          <w:rStyle w:val="vlist-s"/>
          <w:rFonts w:ascii="Times New Roman" w:hAnsi="Times New Roman" w:cs="Times New Roman"/>
          <w:sz w:val="24"/>
          <w:szCs w:val="24"/>
          <w:bdr w:val="none" w:sz="0" w:space="0" w:color="auto" w:frame="1"/>
        </w:rPr>
        <w:t>​</w:t>
      </w:r>
      <w:r w:rsidRPr="00A1495B">
        <w:rPr>
          <w:rStyle w:val="mord"/>
          <w:rFonts w:ascii="Times New Roman" w:hAnsi="Times New Roman" w:cs="Times New Roman"/>
          <w:sz w:val="24"/>
          <w:szCs w:val="24"/>
          <w:bdr w:val="none" w:sz="0" w:space="0" w:color="auto" w:frame="1"/>
        </w:rPr>
        <w:t>+</w:t>
      </w:r>
      <w:r w:rsidRPr="00A1495B">
        <w:rPr>
          <w:rStyle w:val="mord"/>
          <w:rFonts w:ascii="Times New Roman" w:hAnsi="Times New Roman" w:cs="Times New Roman"/>
          <w:iCs/>
          <w:sz w:val="24"/>
          <w:szCs w:val="24"/>
          <w:bdr w:val="none" w:sz="0" w:space="0" w:color="auto" w:frame="1"/>
        </w:rPr>
        <w:t>x</w:t>
      </w:r>
      <w:r w:rsidRPr="00A1495B">
        <w:rPr>
          <w:rStyle w:val="mord"/>
          <w:rFonts w:ascii="Times New Roman" w:hAnsi="Times New Roman" w:cs="Times New Roman"/>
          <w:sz w:val="24"/>
          <w:szCs w:val="24"/>
          <w:bdr w:val="none" w:sz="0" w:space="0" w:color="auto" w:frame="1"/>
        </w:rPr>
        <w:t>1</w:t>
      </w:r>
      <w:r w:rsidRPr="00A1495B">
        <w:rPr>
          <w:rStyle w:val="vlist-s"/>
          <w:rFonts w:ascii="Times New Roman" w:hAnsi="Times New Roman" w:cs="Times New Roman"/>
          <w:sz w:val="24"/>
          <w:szCs w:val="24"/>
          <w:bdr w:val="none" w:sz="0" w:space="0" w:color="auto" w:frame="1"/>
        </w:rPr>
        <w:t>​​</w:t>
      </w:r>
      <w:r w:rsidRPr="00A1495B">
        <w:rPr>
          <w:rStyle w:val="delimsizing"/>
          <w:rFonts w:ascii="Times New Roman" w:hAnsi="Times New Roman" w:cs="Times New Roman"/>
          <w:sz w:val="24"/>
          <w:szCs w:val="24"/>
          <w:bdr w:val="none" w:sz="0" w:space="0" w:color="auto" w:frame="1"/>
        </w:rPr>
        <w:t>)</w:t>
      </w:r>
      <w:r w:rsidRPr="00A1495B">
        <w:rPr>
          <w:rStyle w:val="mbin"/>
          <w:rFonts w:ascii="Times New Roman" w:hAnsi="Times New Roman" w:cs="Times New Roman"/>
          <w:sz w:val="24"/>
          <w:szCs w:val="24"/>
          <w:bdr w:val="none" w:sz="0" w:space="0" w:color="auto" w:frame="1"/>
        </w:rPr>
        <w:t xml:space="preserve"> +</w:t>
      </w:r>
      <w:r w:rsidRPr="00A1495B">
        <w:rPr>
          <w:rStyle w:val="mord"/>
          <w:rFonts w:ascii="Times New Roman" w:hAnsi="Times New Roman" w:cs="Times New Roman"/>
          <w:iCs/>
          <w:sz w:val="24"/>
          <w:szCs w:val="24"/>
          <w:bdr w:val="none" w:sz="0" w:space="0" w:color="auto" w:frame="1"/>
        </w:rPr>
        <w:t>f</w:t>
      </w:r>
      <w:r w:rsidRPr="00A1495B">
        <w:rPr>
          <w:rStyle w:val="delimsizing"/>
          <w:rFonts w:ascii="Times New Roman" w:hAnsi="Times New Roman" w:cs="Times New Roman"/>
          <w:sz w:val="24"/>
          <w:szCs w:val="24"/>
          <w:bdr w:val="none" w:sz="0" w:space="0" w:color="auto" w:frame="1"/>
        </w:rPr>
        <w:t>(</w:t>
      </w:r>
      <w:r w:rsidRPr="00A1495B">
        <w:rPr>
          <w:rStyle w:val="mord"/>
          <w:rFonts w:ascii="Times New Roman" w:hAnsi="Times New Roman" w:cs="Times New Roman"/>
          <w:sz w:val="24"/>
          <w:szCs w:val="24"/>
          <w:bdr w:val="none" w:sz="0" w:space="0" w:color="auto" w:frame="1"/>
        </w:rPr>
        <w:t>2</w:t>
      </w:r>
      <w:r w:rsidRPr="00A1495B">
        <w:rPr>
          <w:rStyle w:val="mord"/>
          <w:rFonts w:ascii="Times New Roman" w:hAnsi="Times New Roman" w:cs="Times New Roman"/>
          <w:iCs/>
          <w:sz w:val="24"/>
          <w:szCs w:val="24"/>
          <w:bdr w:val="none" w:sz="0" w:space="0" w:color="auto" w:frame="1"/>
        </w:rPr>
        <w:t>x</w:t>
      </w:r>
      <w:r w:rsidRPr="00A1495B">
        <w:rPr>
          <w:rStyle w:val="mord"/>
          <w:rFonts w:ascii="Times New Roman" w:hAnsi="Times New Roman" w:cs="Times New Roman"/>
          <w:sz w:val="24"/>
          <w:szCs w:val="24"/>
          <w:bdr w:val="none" w:sz="0" w:space="0" w:color="auto" w:frame="1"/>
        </w:rPr>
        <w:t>1</w:t>
      </w:r>
      <w:r w:rsidRPr="00A1495B">
        <w:rPr>
          <w:rStyle w:val="vlist-s"/>
          <w:rFonts w:ascii="Times New Roman" w:hAnsi="Times New Roman" w:cs="Times New Roman"/>
          <w:sz w:val="24"/>
          <w:szCs w:val="24"/>
          <w:bdr w:val="none" w:sz="0" w:space="0" w:color="auto" w:frame="1"/>
        </w:rPr>
        <w:t>​</w:t>
      </w:r>
      <w:r w:rsidRPr="00A1495B">
        <w:rPr>
          <w:rStyle w:val="mord"/>
          <w:rFonts w:ascii="Times New Roman" w:hAnsi="Times New Roman" w:cs="Times New Roman"/>
          <w:sz w:val="24"/>
          <w:szCs w:val="24"/>
          <w:bdr w:val="none" w:sz="0" w:space="0" w:color="auto" w:frame="1"/>
        </w:rPr>
        <w:t>+</w:t>
      </w:r>
      <w:r w:rsidRPr="00A1495B">
        <w:rPr>
          <w:rStyle w:val="mord"/>
          <w:rFonts w:ascii="Times New Roman" w:hAnsi="Times New Roman" w:cs="Times New Roman"/>
          <w:iCs/>
          <w:sz w:val="24"/>
          <w:szCs w:val="24"/>
          <w:bdr w:val="none" w:sz="0" w:space="0" w:color="auto" w:frame="1"/>
        </w:rPr>
        <w:t>x</w:t>
      </w:r>
      <w:r w:rsidRPr="00A1495B">
        <w:rPr>
          <w:rStyle w:val="mord"/>
          <w:rFonts w:ascii="Times New Roman" w:hAnsi="Times New Roman" w:cs="Times New Roman"/>
          <w:sz w:val="24"/>
          <w:szCs w:val="24"/>
          <w:bdr w:val="none" w:sz="0" w:space="0" w:color="auto" w:frame="1"/>
        </w:rPr>
        <w:t>2</w:t>
      </w:r>
      <w:r w:rsidRPr="00A1495B">
        <w:rPr>
          <w:rStyle w:val="vlist-s"/>
          <w:rFonts w:ascii="Times New Roman" w:hAnsi="Times New Roman" w:cs="Times New Roman"/>
          <w:sz w:val="24"/>
          <w:szCs w:val="24"/>
          <w:bdr w:val="none" w:sz="0" w:space="0" w:color="auto" w:frame="1"/>
        </w:rPr>
        <w:t>​</w:t>
      </w:r>
      <w:r w:rsidR="00D33A91" w:rsidRPr="00A1495B">
        <w:rPr>
          <w:rStyle w:val="vlist-s"/>
          <w:rFonts w:ascii="Times New Roman" w:hAnsi="Times New Roman" w:cs="Times New Roman"/>
          <w:sz w:val="24"/>
          <w:szCs w:val="24"/>
          <w:bdr w:val="none" w:sz="0" w:space="0" w:color="auto" w:frame="1"/>
        </w:rPr>
        <w:t>​</w:t>
      </w:r>
      <w:r w:rsidR="00D33A91" w:rsidRPr="00A1495B">
        <w:rPr>
          <w:rStyle w:val="delimsizing"/>
          <w:rFonts w:ascii="Times New Roman" w:hAnsi="Times New Roman" w:cs="Times New Roman"/>
          <w:sz w:val="24"/>
          <w:szCs w:val="24"/>
          <w:bdr w:val="none" w:sz="0" w:space="0" w:color="auto" w:frame="1"/>
        </w:rPr>
        <w:t>)</w:t>
      </w:r>
      <w:r w:rsidR="00D33A91" w:rsidRPr="00A1495B">
        <w:rPr>
          <w:rStyle w:val="mbin"/>
          <w:rFonts w:ascii="Times New Roman" w:hAnsi="Times New Roman" w:cs="Times New Roman"/>
          <w:sz w:val="24"/>
          <w:szCs w:val="24"/>
          <w:bdr w:val="none" w:sz="0" w:space="0" w:color="auto" w:frame="1"/>
        </w:rPr>
        <w:t xml:space="preserve"> +</w:t>
      </w:r>
      <w:r w:rsidRPr="00A1495B">
        <w:rPr>
          <w:rStyle w:val="mord"/>
          <w:rFonts w:ascii="Times New Roman" w:hAnsi="Times New Roman" w:cs="Times New Roman"/>
          <w:iCs/>
          <w:sz w:val="24"/>
          <w:szCs w:val="24"/>
          <w:bdr w:val="none" w:sz="0" w:space="0" w:color="auto" w:frame="1"/>
        </w:rPr>
        <w:t>f</w:t>
      </w:r>
      <w:r w:rsidRPr="00A1495B">
        <w:rPr>
          <w:rStyle w:val="delimsizing"/>
          <w:rFonts w:ascii="Times New Roman" w:hAnsi="Times New Roman" w:cs="Times New Roman"/>
          <w:sz w:val="24"/>
          <w:szCs w:val="24"/>
          <w:bdr w:val="none" w:sz="0" w:space="0" w:color="auto" w:frame="1"/>
        </w:rPr>
        <w:t>(</w:t>
      </w:r>
      <w:r w:rsidRPr="00A1495B">
        <w:rPr>
          <w:rStyle w:val="mord"/>
          <w:rFonts w:ascii="Times New Roman" w:hAnsi="Times New Roman" w:cs="Times New Roman"/>
          <w:sz w:val="24"/>
          <w:szCs w:val="24"/>
          <w:bdr w:val="none" w:sz="0" w:space="0" w:color="auto" w:frame="1"/>
        </w:rPr>
        <w:t>2</w:t>
      </w:r>
      <w:r w:rsidRPr="00A1495B">
        <w:rPr>
          <w:rStyle w:val="mord"/>
          <w:rFonts w:ascii="Times New Roman" w:hAnsi="Times New Roman" w:cs="Times New Roman"/>
          <w:iCs/>
          <w:sz w:val="24"/>
          <w:szCs w:val="24"/>
          <w:bdr w:val="none" w:sz="0" w:space="0" w:color="auto" w:frame="1"/>
        </w:rPr>
        <w:t>x</w:t>
      </w:r>
      <w:r w:rsidRPr="00A1495B">
        <w:rPr>
          <w:rStyle w:val="mord"/>
          <w:rFonts w:ascii="Times New Roman" w:hAnsi="Times New Roman" w:cs="Times New Roman"/>
          <w:sz w:val="24"/>
          <w:szCs w:val="24"/>
          <w:bdr w:val="none" w:sz="0" w:space="0" w:color="auto" w:frame="1"/>
        </w:rPr>
        <w:t>2</w:t>
      </w:r>
      <w:r w:rsidRPr="00A1495B">
        <w:rPr>
          <w:rStyle w:val="vlist-s"/>
          <w:rFonts w:ascii="Times New Roman" w:hAnsi="Times New Roman" w:cs="Times New Roman"/>
          <w:sz w:val="24"/>
          <w:szCs w:val="24"/>
          <w:bdr w:val="none" w:sz="0" w:space="0" w:color="auto" w:frame="1"/>
        </w:rPr>
        <w:t>​</w:t>
      </w:r>
      <w:r w:rsidRPr="00A1495B">
        <w:rPr>
          <w:rStyle w:val="mord"/>
          <w:rFonts w:ascii="Times New Roman" w:hAnsi="Times New Roman" w:cs="Times New Roman"/>
          <w:sz w:val="24"/>
          <w:szCs w:val="24"/>
          <w:bdr w:val="none" w:sz="0" w:space="0" w:color="auto" w:frame="1"/>
        </w:rPr>
        <w:t>+</w:t>
      </w:r>
      <w:r w:rsidRPr="00A1495B">
        <w:rPr>
          <w:rStyle w:val="mord"/>
          <w:rFonts w:ascii="Times New Roman" w:hAnsi="Times New Roman" w:cs="Times New Roman"/>
          <w:iCs/>
          <w:sz w:val="24"/>
          <w:szCs w:val="24"/>
          <w:bdr w:val="none" w:sz="0" w:space="0" w:color="auto" w:frame="1"/>
        </w:rPr>
        <w:t>x</w:t>
      </w:r>
      <w:r w:rsidRPr="00A1495B">
        <w:rPr>
          <w:rStyle w:val="mord"/>
          <w:rFonts w:ascii="Times New Roman" w:hAnsi="Times New Roman" w:cs="Times New Roman"/>
          <w:sz w:val="24"/>
          <w:szCs w:val="24"/>
          <w:bdr w:val="none" w:sz="0" w:space="0" w:color="auto" w:frame="1"/>
        </w:rPr>
        <w:t>3</w:t>
      </w:r>
      <w:r w:rsidRPr="00A1495B">
        <w:rPr>
          <w:rStyle w:val="vlist-s"/>
          <w:rFonts w:ascii="Times New Roman" w:hAnsi="Times New Roman" w:cs="Times New Roman"/>
          <w:sz w:val="24"/>
          <w:szCs w:val="24"/>
          <w:bdr w:val="none" w:sz="0" w:space="0" w:color="auto" w:frame="1"/>
        </w:rPr>
        <w:t>​​</w:t>
      </w:r>
      <w:r w:rsidRPr="00A1495B">
        <w:rPr>
          <w:rStyle w:val="delimsizing"/>
          <w:rFonts w:ascii="Times New Roman" w:hAnsi="Times New Roman" w:cs="Times New Roman"/>
          <w:sz w:val="24"/>
          <w:szCs w:val="24"/>
          <w:bdr w:val="none" w:sz="0" w:space="0" w:color="auto" w:frame="1"/>
        </w:rPr>
        <w:t>)</w:t>
      </w:r>
      <w:r w:rsidRPr="00A1495B">
        <w:rPr>
          <w:rStyle w:val="mord"/>
          <w:rFonts w:ascii="Times New Roman" w:hAnsi="Times New Roman" w:cs="Times New Roman"/>
          <w:sz w:val="24"/>
          <w:szCs w:val="24"/>
          <w:bdr w:val="none" w:sz="0" w:space="0" w:color="auto" w:frame="1"/>
        </w:rPr>
        <w:t>....</w:t>
      </w:r>
      <w:r w:rsidRPr="00A1495B">
        <w:rPr>
          <w:rStyle w:val="mbin"/>
          <w:rFonts w:ascii="Times New Roman" w:hAnsi="Times New Roman" w:cs="Times New Roman"/>
          <w:sz w:val="24"/>
          <w:szCs w:val="24"/>
          <w:bdr w:val="none" w:sz="0" w:space="0" w:color="auto" w:frame="1"/>
        </w:rPr>
        <w:t>+</w:t>
      </w:r>
      <w:r w:rsidRPr="00A1495B">
        <w:rPr>
          <w:rStyle w:val="mord"/>
          <w:rFonts w:ascii="Times New Roman" w:hAnsi="Times New Roman" w:cs="Times New Roman"/>
          <w:iCs/>
          <w:sz w:val="24"/>
          <w:szCs w:val="24"/>
          <w:bdr w:val="none" w:sz="0" w:space="0" w:color="auto" w:frame="1"/>
        </w:rPr>
        <w:t>f</w:t>
      </w:r>
      <w:r w:rsidRPr="00A1495B">
        <w:rPr>
          <w:rStyle w:val="delimsizing"/>
          <w:rFonts w:ascii="Times New Roman" w:hAnsi="Times New Roman" w:cs="Times New Roman"/>
          <w:sz w:val="24"/>
          <w:szCs w:val="24"/>
          <w:bdr w:val="none" w:sz="0" w:space="0" w:color="auto" w:frame="1"/>
        </w:rPr>
        <w:t>(</w:t>
      </w:r>
      <w:r w:rsidRPr="00A1495B">
        <w:rPr>
          <w:rStyle w:val="mord"/>
          <w:rFonts w:ascii="Times New Roman" w:hAnsi="Times New Roman" w:cs="Times New Roman"/>
          <w:sz w:val="24"/>
          <w:szCs w:val="24"/>
          <w:bdr w:val="none" w:sz="0" w:space="0" w:color="auto" w:frame="1"/>
        </w:rPr>
        <w:t>2</w:t>
      </w:r>
      <w:r w:rsidRPr="00A1495B">
        <w:rPr>
          <w:rStyle w:val="mord"/>
          <w:rFonts w:ascii="Times New Roman" w:hAnsi="Times New Roman" w:cs="Times New Roman"/>
          <w:iCs/>
          <w:sz w:val="24"/>
          <w:szCs w:val="24"/>
          <w:bdr w:val="none" w:sz="0" w:space="0" w:color="auto" w:frame="1"/>
        </w:rPr>
        <w:t>xn</w:t>
      </w:r>
      <w:r w:rsidRPr="00A1495B">
        <w:rPr>
          <w:rStyle w:val="mbin"/>
          <w:rFonts w:ascii="Times New Roman" w:hAnsi="Times New Roman" w:cs="Times New Roman"/>
          <w:sz w:val="24"/>
          <w:szCs w:val="24"/>
          <w:bdr w:val="none" w:sz="0" w:space="0" w:color="auto" w:frame="1"/>
        </w:rPr>
        <w:t>−</w:t>
      </w:r>
      <w:r w:rsidRPr="00A1495B">
        <w:rPr>
          <w:rStyle w:val="mord"/>
          <w:rFonts w:ascii="Times New Roman" w:hAnsi="Times New Roman" w:cs="Times New Roman"/>
          <w:sz w:val="24"/>
          <w:szCs w:val="24"/>
          <w:bdr w:val="none" w:sz="0" w:space="0" w:color="auto" w:frame="1"/>
        </w:rPr>
        <w:t>1</w:t>
      </w:r>
      <w:r w:rsidRPr="00A1495B">
        <w:rPr>
          <w:rStyle w:val="vlist-s"/>
          <w:rFonts w:ascii="Times New Roman" w:hAnsi="Times New Roman" w:cs="Times New Roman"/>
          <w:sz w:val="24"/>
          <w:szCs w:val="24"/>
          <w:bdr w:val="none" w:sz="0" w:space="0" w:color="auto" w:frame="1"/>
        </w:rPr>
        <w:t>​</w:t>
      </w:r>
      <w:r w:rsidRPr="00A1495B">
        <w:rPr>
          <w:rStyle w:val="mord"/>
          <w:rFonts w:ascii="Times New Roman" w:hAnsi="Times New Roman" w:cs="Times New Roman"/>
          <w:sz w:val="24"/>
          <w:szCs w:val="24"/>
          <w:bdr w:val="none" w:sz="0" w:space="0" w:color="auto" w:frame="1"/>
        </w:rPr>
        <w:t>+</w:t>
      </w:r>
      <w:r w:rsidRPr="00A1495B">
        <w:rPr>
          <w:rStyle w:val="mord"/>
          <w:rFonts w:ascii="Times New Roman" w:hAnsi="Times New Roman" w:cs="Times New Roman"/>
          <w:iCs/>
          <w:sz w:val="24"/>
          <w:szCs w:val="24"/>
          <w:bdr w:val="none" w:sz="0" w:space="0" w:color="auto" w:frame="1"/>
        </w:rPr>
        <w:t>xn</w:t>
      </w:r>
      <w:r w:rsidRPr="00A1495B">
        <w:rPr>
          <w:rStyle w:val="vlist-s"/>
          <w:rFonts w:ascii="Times New Roman" w:hAnsi="Times New Roman" w:cs="Times New Roman"/>
          <w:sz w:val="24"/>
          <w:szCs w:val="24"/>
          <w:bdr w:val="none" w:sz="0" w:space="0" w:color="auto" w:frame="1"/>
        </w:rPr>
        <w:t>​​</w:t>
      </w:r>
      <w:r w:rsidRPr="00A1495B">
        <w:rPr>
          <w:rStyle w:val="delimsizing"/>
          <w:rFonts w:ascii="Times New Roman" w:hAnsi="Times New Roman" w:cs="Times New Roman"/>
          <w:sz w:val="24"/>
          <w:szCs w:val="24"/>
          <w:bdr w:val="none" w:sz="0" w:space="0" w:color="auto" w:frame="1"/>
        </w:rPr>
        <w:t>)</w:t>
      </w:r>
    </w:p>
    <w:p w:rsidR="000363B9" w:rsidRPr="00A1495B" w:rsidRDefault="00113A53">
      <w:pPr>
        <w:rPr>
          <w:rFonts w:ascii="Times New Roman" w:hAnsi="Times New Roman" w:cs="Times New Roman"/>
          <w:sz w:val="24"/>
          <w:szCs w:val="24"/>
          <w:bdr w:val="none" w:sz="0" w:space="0" w:color="auto" w:frame="1"/>
        </w:rPr>
      </w:pPr>
      <w:r w:rsidRPr="00A1495B">
        <w:rPr>
          <w:rFonts w:ascii="Times New Roman" w:hAnsi="Times New Roman" w:cs="Times New Roman"/>
          <w:sz w:val="24"/>
          <w:szCs w:val="24"/>
          <w:bdr w:val="none" w:sz="0" w:space="0" w:color="auto" w:frame="1"/>
        </w:rPr>
        <w:t>The curve equation is y=1216.2x</w:t>
      </w:r>
    </w:p>
    <w:p w:rsidR="00113A53" w:rsidRPr="00A1495B" w:rsidRDefault="005B44DC">
      <w:pPr>
        <w:rPr>
          <w:rFonts w:ascii="Times New Roman" w:hAnsi="Times New Roman" w:cs="Times New Roman"/>
          <w:sz w:val="24"/>
          <w:szCs w:val="24"/>
          <w:bdr w:val="none" w:sz="0" w:space="0" w:color="auto" w:frame="1"/>
        </w:rPr>
      </w:pPr>
      <w:r w:rsidRPr="00A1495B">
        <w:rPr>
          <w:rFonts w:ascii="Times New Roman" w:hAnsi="Times New Roman" w:cs="Times New Roman"/>
          <w:sz w:val="24"/>
          <w:szCs w:val="24"/>
          <w:bdr w:val="none" w:sz="0" w:space="0" w:color="auto" w:frame="1"/>
        </w:rPr>
        <w:t>F (</w:t>
      </w:r>
      <w:r w:rsidR="00113A53" w:rsidRPr="00A1495B">
        <w:rPr>
          <w:rFonts w:ascii="Times New Roman" w:hAnsi="Times New Roman" w:cs="Times New Roman"/>
          <w:sz w:val="24"/>
          <w:szCs w:val="24"/>
          <w:bdr w:val="none" w:sz="0" w:space="0" w:color="auto" w:frame="1"/>
        </w:rPr>
        <w:t>a, b){1216.2}dx</w:t>
      </w:r>
    </w:p>
    <w:p w:rsidR="005B44DC" w:rsidRPr="00A1495B" w:rsidRDefault="005B44DC">
      <w:pPr>
        <w:rPr>
          <w:rFonts w:ascii="Times New Roman" w:hAnsi="Times New Roman" w:cs="Times New Roman"/>
          <w:sz w:val="24"/>
          <w:szCs w:val="24"/>
          <w:bdr w:val="none" w:sz="0" w:space="0" w:color="auto" w:frame="1"/>
        </w:rPr>
      </w:pPr>
      <w:r w:rsidRPr="00A1495B">
        <w:rPr>
          <w:rFonts w:ascii="Times New Roman" w:hAnsi="Times New Roman" w:cs="Times New Roman"/>
          <w:sz w:val="24"/>
          <w:szCs w:val="24"/>
          <w:bdr w:val="none" w:sz="0" w:space="0" w:color="auto" w:frame="1"/>
        </w:rPr>
        <w:t>F(1.77+22705)0.5x1216/1000</w:t>
      </w:r>
    </w:p>
    <w:p w:rsidR="00626369" w:rsidRPr="00A1495B" w:rsidRDefault="005B44DC">
      <w:pPr>
        <w:rPr>
          <w:rFonts w:ascii="Times New Roman" w:hAnsi="Times New Roman" w:cs="Times New Roman"/>
          <w:sz w:val="24"/>
          <w:szCs w:val="24"/>
          <w:bdr w:val="none" w:sz="0" w:space="0" w:color="auto" w:frame="1"/>
        </w:rPr>
      </w:pPr>
      <w:r w:rsidRPr="00A1495B">
        <w:rPr>
          <w:rFonts w:ascii="Times New Roman" w:hAnsi="Times New Roman" w:cs="Times New Roman"/>
          <w:sz w:val="24"/>
          <w:szCs w:val="24"/>
          <w:bdr w:val="none" w:sz="0" w:space="0" w:color="auto" w:frame="1"/>
        </w:rPr>
        <w:t>=12.48</w:t>
      </w:r>
    </w:p>
    <w:p w:rsidR="00DB36FD" w:rsidRPr="00A1495B" w:rsidRDefault="0091615C" w:rsidP="005B44DC">
      <w:pPr>
        <w:jc w:val="center"/>
        <w:rPr>
          <w:rFonts w:ascii="Times New Roman" w:hAnsi="Times New Roman" w:cs="Times New Roman"/>
          <w:b/>
          <w:sz w:val="24"/>
          <w:szCs w:val="24"/>
        </w:rPr>
      </w:pPr>
      <w:r w:rsidRPr="00A1495B">
        <w:rPr>
          <w:rFonts w:ascii="Times New Roman" w:hAnsi="Times New Roman" w:cs="Times New Roman"/>
          <w:b/>
          <w:sz w:val="24"/>
          <w:szCs w:val="24"/>
        </w:rPr>
        <w:t>Question 3</w:t>
      </w:r>
    </w:p>
    <w:p w:rsidR="00E0371D" w:rsidRPr="00A1495B" w:rsidRDefault="0091615C" w:rsidP="00E0371D">
      <w:pPr>
        <w:spacing w:after="100" w:afterAutospacing="1" w:line="480" w:lineRule="auto"/>
        <w:ind w:firstLine="720"/>
        <w:rPr>
          <w:rFonts w:ascii="Times New Roman" w:hAnsi="Times New Roman" w:cs="Times New Roman"/>
          <w:sz w:val="24"/>
          <w:szCs w:val="24"/>
        </w:rPr>
      </w:pPr>
      <w:r w:rsidRPr="00A1495B">
        <w:rPr>
          <w:rFonts w:ascii="Times New Roman" w:hAnsi="Times New Roman" w:cs="Times New Roman"/>
          <w:sz w:val="24"/>
          <w:szCs w:val="24"/>
        </w:rPr>
        <w:t xml:space="preserve">Wavelength is a critical parameter when performing HPLC to determine to monitor amygdalin. The wavelength will be determined using a molecular characterization to facilitate </w:t>
      </w:r>
      <w:r w:rsidR="005221C2" w:rsidRPr="00A1495B">
        <w:rPr>
          <w:rFonts w:ascii="Times New Roman" w:hAnsi="Times New Roman" w:cs="Times New Roman"/>
          <w:sz w:val="24"/>
          <w:szCs w:val="24"/>
        </w:rPr>
        <w:t xml:space="preserve">the analytical separation. </w:t>
      </w:r>
      <w:r w:rsidR="006A0E0D" w:rsidRPr="00A1495B">
        <w:rPr>
          <w:rFonts w:ascii="Times New Roman" w:hAnsi="Times New Roman" w:cs="Times New Roman"/>
          <w:sz w:val="24"/>
          <w:szCs w:val="24"/>
        </w:rPr>
        <w:t xml:space="preserve">The selection of the wavelength will be performed using UV-Vis </w:t>
      </w:r>
      <w:r w:rsidR="006A0E0D" w:rsidRPr="00A1495B">
        <w:rPr>
          <w:rFonts w:ascii="Times New Roman" w:hAnsi="Times New Roman" w:cs="Times New Roman"/>
          <w:sz w:val="24"/>
          <w:szCs w:val="24"/>
        </w:rPr>
        <w:lastRenderedPageBreak/>
        <w:t>spectrophotometer available for the amygdalin experiment. The first step will entail scanning the whole wavelength range of the sample mixture containing amygdalin. The selection will consider all contributing absorbance from the solvent used in making the sample mixture. The solution used will have low UV absorbance to aid in gettin</w:t>
      </w:r>
      <w:r w:rsidR="00B45ECC" w:rsidRPr="00A1495B">
        <w:rPr>
          <w:rFonts w:ascii="Times New Roman" w:hAnsi="Times New Roman" w:cs="Times New Roman"/>
          <w:sz w:val="24"/>
          <w:szCs w:val="24"/>
        </w:rPr>
        <w:t xml:space="preserve">g the most suitable wavelength. The last step of the plan will entail a thorough review of the presented wavelengths to select one that shows a clear peak before running the analysis. </w:t>
      </w:r>
      <w:r w:rsidR="002E12DB" w:rsidRPr="00A1495B">
        <w:rPr>
          <w:rFonts w:ascii="Times New Roman" w:hAnsi="Times New Roman" w:cs="Times New Roman"/>
          <w:sz w:val="24"/>
          <w:szCs w:val="24"/>
        </w:rPr>
        <w:t>The HPLC analysis amygdalin will begin by separating the sample peaks using DAD, which determines the maximum wavelength.</w:t>
      </w:r>
    </w:p>
    <w:p w:rsidR="002E12DB" w:rsidRPr="00A1495B" w:rsidRDefault="0091615C" w:rsidP="005B44DC">
      <w:pPr>
        <w:spacing w:after="100" w:afterAutospacing="1" w:line="480" w:lineRule="auto"/>
        <w:ind w:firstLine="720"/>
        <w:jc w:val="center"/>
        <w:rPr>
          <w:rFonts w:ascii="Times New Roman" w:hAnsi="Times New Roman" w:cs="Times New Roman"/>
          <w:b/>
          <w:sz w:val="24"/>
          <w:szCs w:val="24"/>
        </w:rPr>
      </w:pPr>
      <w:r w:rsidRPr="00A1495B">
        <w:rPr>
          <w:rFonts w:ascii="Times New Roman" w:hAnsi="Times New Roman" w:cs="Times New Roman"/>
          <w:b/>
          <w:sz w:val="24"/>
          <w:szCs w:val="24"/>
        </w:rPr>
        <w:t>Question 4</w:t>
      </w:r>
    </w:p>
    <w:p w:rsidR="00F908D2" w:rsidRPr="00A1495B" w:rsidRDefault="0091615C" w:rsidP="00F908D2">
      <w:pPr>
        <w:spacing w:after="100" w:afterAutospacing="1" w:line="480" w:lineRule="auto"/>
        <w:ind w:firstLine="720"/>
        <w:rPr>
          <w:rFonts w:ascii="Times New Roman" w:hAnsi="Times New Roman" w:cs="Times New Roman"/>
          <w:sz w:val="24"/>
          <w:szCs w:val="24"/>
        </w:rPr>
      </w:pPr>
      <w:r w:rsidRPr="00A1495B">
        <w:rPr>
          <w:rFonts w:ascii="Times New Roman" w:hAnsi="Times New Roman" w:cs="Times New Roman"/>
          <w:sz w:val="24"/>
          <w:szCs w:val="24"/>
        </w:rPr>
        <w:t xml:space="preserve">The preparation of a sunflower seed standard with a cyanide concentration will use ethanol for extraction. The first </w:t>
      </w:r>
      <w:r w:rsidR="00AA08F9" w:rsidRPr="00A1495B">
        <w:rPr>
          <w:rFonts w:ascii="Times New Roman" w:hAnsi="Times New Roman" w:cs="Times New Roman"/>
          <w:sz w:val="24"/>
          <w:szCs w:val="24"/>
        </w:rPr>
        <w:t>step is drying the sunflower seeds in the oven at 37 degrees' temperature termed as water extraction. Fie grams of the seeds will be ground in a blender after drying and 2 grams transferred in a conical flask. 50ml of water will be added into the flask and placed in a water bath at 37C and extraction carried out within a time range. The extracts will be transferred to the plastic polypropylene tubes before extracting the fa</w:t>
      </w:r>
      <w:r w:rsidRPr="00A1495B">
        <w:rPr>
          <w:rFonts w:ascii="Times New Roman" w:hAnsi="Times New Roman" w:cs="Times New Roman"/>
          <w:sz w:val="24"/>
          <w:szCs w:val="24"/>
        </w:rPr>
        <w:t xml:space="preserve">st by vortexing for one minute </w:t>
      </w:r>
      <w:r w:rsidR="00AA08F9" w:rsidRPr="00A1495B">
        <w:rPr>
          <w:rFonts w:ascii="Times New Roman" w:hAnsi="Times New Roman" w:cs="Times New Roman"/>
          <w:sz w:val="24"/>
          <w:szCs w:val="24"/>
        </w:rPr>
        <w:t>with n-h</w:t>
      </w:r>
      <w:r w:rsidRPr="00A1495B">
        <w:rPr>
          <w:rFonts w:ascii="Times New Roman" w:hAnsi="Times New Roman" w:cs="Times New Roman"/>
          <w:sz w:val="24"/>
          <w:szCs w:val="24"/>
        </w:rPr>
        <w:t xml:space="preserve">exane at 20ml. Centrifugation at 3250g for ten minutes using Eppendorf benchtop centrifuge will be performed to poo and discard supernatants. Water extraction at 100C will be performed </w:t>
      </w:r>
      <w:r w:rsidRPr="00A1495B">
        <w:rPr>
          <w:rFonts w:ascii="Times New Roman" w:hAnsi="Times New Roman" w:cs="Times New Roman"/>
          <w:sz w:val="24"/>
          <w:szCs w:val="24"/>
        </w:rPr>
        <w:t>to prepare the sample</w:t>
      </w:r>
      <w:r w:rsidR="00B24EEA" w:rsidRPr="00A1495B">
        <w:rPr>
          <w:rFonts w:ascii="Times New Roman" w:hAnsi="Times New Roman" w:cs="Times New Roman"/>
          <w:sz w:val="24"/>
          <w:szCs w:val="24"/>
        </w:rPr>
        <w:t xml:space="preserve">s for the HPLC analysis process followed by ethanol removal at 37C. </w:t>
      </w:r>
      <w:r w:rsidRPr="00A1495B">
        <w:rPr>
          <w:rFonts w:ascii="Times New Roman" w:hAnsi="Times New Roman" w:cs="Times New Roman"/>
          <w:sz w:val="24"/>
          <w:szCs w:val="24"/>
        </w:rPr>
        <w:t xml:space="preserve"> </w:t>
      </w:r>
      <w:r w:rsidR="00B24EEA" w:rsidRPr="00A1495B">
        <w:rPr>
          <w:rFonts w:ascii="Times New Roman" w:hAnsi="Times New Roman" w:cs="Times New Roman"/>
          <w:sz w:val="24"/>
          <w:szCs w:val="24"/>
        </w:rPr>
        <w:t xml:space="preserve"> The sample of 20g for the solid and 100ml in liquid form will require direct extraction in triplicate</w:t>
      </w:r>
      <w:r w:rsidR="00A1495B" w:rsidRPr="00A1495B">
        <w:rPr>
          <w:rFonts w:ascii="Times New Roman" w:hAnsi="Times New Roman" w:cs="Times New Roman"/>
          <w:sz w:val="24"/>
          <w:szCs w:val="24"/>
        </w:rPr>
        <w:t xml:space="preserve"> (</w:t>
      </w:r>
      <w:r w:rsidR="00A1495B" w:rsidRPr="00A1495B">
        <w:rPr>
          <w:rFonts w:ascii="Times New Roman" w:hAnsi="Times New Roman" w:cs="Times New Roman"/>
          <w:sz w:val="24"/>
          <w:szCs w:val="24"/>
          <w:shd w:val="clear" w:color="auto" w:fill="FFFFFF"/>
        </w:rPr>
        <w:t>Lee et al, 2013</w:t>
      </w:r>
      <w:r w:rsidR="00A1495B" w:rsidRPr="00A1495B">
        <w:rPr>
          <w:rFonts w:ascii="Times New Roman" w:hAnsi="Times New Roman" w:cs="Times New Roman"/>
          <w:sz w:val="24"/>
          <w:szCs w:val="24"/>
          <w:shd w:val="clear" w:color="auto" w:fill="FFFFFF"/>
        </w:rPr>
        <w:t>)</w:t>
      </w:r>
      <w:r w:rsidR="00B24EEA" w:rsidRPr="00A1495B">
        <w:rPr>
          <w:rFonts w:ascii="Times New Roman" w:hAnsi="Times New Roman" w:cs="Times New Roman"/>
          <w:sz w:val="24"/>
          <w:szCs w:val="24"/>
        </w:rPr>
        <w:t>. The recovered mean of amygdaline is 100/g to each triplicate to for all the samples will be determined as 97-99%.</w:t>
      </w:r>
    </w:p>
    <w:p w:rsidR="002C3110" w:rsidRPr="00A1495B" w:rsidRDefault="0091615C" w:rsidP="005B44DC">
      <w:pPr>
        <w:spacing w:after="100" w:afterAutospacing="1" w:line="480" w:lineRule="auto"/>
        <w:ind w:firstLine="720"/>
        <w:jc w:val="center"/>
        <w:rPr>
          <w:rFonts w:ascii="Times New Roman" w:hAnsi="Times New Roman" w:cs="Times New Roman"/>
          <w:b/>
          <w:sz w:val="24"/>
          <w:szCs w:val="24"/>
        </w:rPr>
      </w:pPr>
      <w:r w:rsidRPr="00A1495B">
        <w:rPr>
          <w:rFonts w:ascii="Times New Roman" w:hAnsi="Times New Roman" w:cs="Times New Roman"/>
          <w:b/>
          <w:sz w:val="24"/>
          <w:szCs w:val="24"/>
        </w:rPr>
        <w:t>Question 5</w:t>
      </w:r>
    </w:p>
    <w:p w:rsidR="001C708D" w:rsidRPr="00A1495B" w:rsidRDefault="0091615C" w:rsidP="002C3110">
      <w:pPr>
        <w:spacing w:after="100" w:afterAutospacing="1" w:line="480" w:lineRule="auto"/>
        <w:ind w:firstLine="720"/>
        <w:rPr>
          <w:rFonts w:ascii="Times New Roman" w:hAnsi="Times New Roman" w:cs="Times New Roman"/>
          <w:sz w:val="24"/>
          <w:szCs w:val="24"/>
          <w:shd w:val="clear" w:color="auto" w:fill="FFFFFF"/>
        </w:rPr>
      </w:pPr>
      <w:r w:rsidRPr="00A1495B">
        <w:rPr>
          <w:rFonts w:ascii="Times New Roman" w:hAnsi="Times New Roman" w:cs="Times New Roman"/>
          <w:sz w:val="24"/>
          <w:szCs w:val="24"/>
        </w:rPr>
        <w:t>The identification of amygdalin in the HPLC chromatograms will involve the evaluation of the peak shape and absorbance spectra. UV-Vis identifies the different samples of chromatograms and amyg</w:t>
      </w:r>
      <w:r w:rsidRPr="00A1495B">
        <w:rPr>
          <w:rFonts w:ascii="Times New Roman" w:hAnsi="Times New Roman" w:cs="Times New Roman"/>
          <w:sz w:val="24"/>
          <w:szCs w:val="24"/>
        </w:rPr>
        <w:t xml:space="preserve">daline by showing a difference in peak shape and the absorbance spectra as recorded on the maximum range. The amygdaline peak in the spectrum presents a broad band centered </w:t>
      </w:r>
      <w:r w:rsidRPr="00A1495B">
        <w:rPr>
          <w:rFonts w:ascii="Times New Roman" w:hAnsi="Times New Roman" w:cs="Times New Roman"/>
          <w:sz w:val="24"/>
          <w:szCs w:val="24"/>
          <w:shd w:val="clear" w:color="auto" w:fill="FFFFFF"/>
        </w:rPr>
        <w:t>at 3288 cm</w:t>
      </w:r>
      <w:r w:rsidRPr="00A1495B">
        <w:rPr>
          <w:rFonts w:ascii="Times New Roman" w:hAnsi="Times New Roman" w:cs="Times New Roman"/>
          <w:sz w:val="24"/>
          <w:szCs w:val="24"/>
          <w:shd w:val="clear" w:color="auto" w:fill="FFFFFF"/>
          <w:vertAlign w:val="superscript"/>
        </w:rPr>
        <w:t xml:space="preserve">-1 </w:t>
      </w:r>
      <w:r w:rsidRPr="00A1495B">
        <w:rPr>
          <w:rFonts w:ascii="Times New Roman" w:hAnsi="Times New Roman" w:cs="Times New Roman"/>
          <w:sz w:val="24"/>
          <w:szCs w:val="24"/>
          <w:shd w:val="clear" w:color="auto" w:fill="FFFFFF"/>
        </w:rPr>
        <w:t xml:space="preserve">for the OH on the glucose moiety. The peak parts vary due to the </w:t>
      </w:r>
      <w:r w:rsidRPr="00A1495B">
        <w:rPr>
          <w:rFonts w:ascii="Times New Roman" w:hAnsi="Times New Roman" w:cs="Times New Roman"/>
          <w:sz w:val="24"/>
          <w:szCs w:val="24"/>
          <w:shd w:val="clear" w:color="auto" w:fill="FFFFFF"/>
        </w:rPr>
        <w:t>presence of a variety of components in the amygdaline sample.</w:t>
      </w:r>
    </w:p>
    <w:p w:rsidR="002C3110" w:rsidRPr="00A1495B" w:rsidRDefault="0091615C" w:rsidP="002C3110">
      <w:pPr>
        <w:spacing w:after="100" w:afterAutospacing="1" w:line="480" w:lineRule="auto"/>
        <w:ind w:firstLine="720"/>
        <w:rPr>
          <w:rFonts w:ascii="Times New Roman" w:hAnsi="Times New Roman" w:cs="Times New Roman"/>
          <w:sz w:val="24"/>
          <w:szCs w:val="24"/>
        </w:rPr>
      </w:pPr>
      <w:r w:rsidRPr="00A1495B">
        <w:rPr>
          <w:rFonts w:ascii="Times New Roman" w:hAnsi="Times New Roman" w:cs="Times New Roman"/>
          <w:sz w:val="24"/>
          <w:szCs w:val="24"/>
          <w:shd w:val="clear" w:color="auto" w:fill="FFFFFF"/>
        </w:rPr>
        <w:t>.</w:t>
      </w:r>
      <w:r w:rsidRPr="00A1495B">
        <w:rPr>
          <w:rFonts w:ascii="Times New Roman" w:hAnsi="Times New Roman" w:cs="Times New Roman"/>
          <w:sz w:val="24"/>
          <w:szCs w:val="24"/>
        </w:rPr>
        <w:t xml:space="preserve"> </w:t>
      </w:r>
      <w:r w:rsidR="00573B5D" w:rsidRPr="00A1495B">
        <w:rPr>
          <w:rFonts w:ascii="Times New Roman" w:hAnsi="Times New Roman" w:cs="Times New Roman"/>
          <w:sz w:val="24"/>
          <w:szCs w:val="24"/>
        </w:rPr>
        <w:t xml:space="preserve">The variation between the samples may exist from the HPLC run, sub-sample obtained from a single flask pipetting error, and the actual difference. The replication must be accurate to identify amygdaline in the HPLC chromatograms for the four flasks but will change if the difference is small. The method of identification will also employ the internal standards for amygdaline and other chromatograms. </w:t>
      </w:r>
      <w:r w:rsidR="00755E9F" w:rsidRPr="00A1495B">
        <w:rPr>
          <w:rFonts w:ascii="Times New Roman" w:hAnsi="Times New Roman" w:cs="Times New Roman"/>
          <w:sz w:val="24"/>
          <w:szCs w:val="24"/>
        </w:rPr>
        <w:t xml:space="preserve">Retention time will also be used to identify amyladine </w:t>
      </w:r>
      <w:r w:rsidR="0057260F" w:rsidRPr="00A1495B">
        <w:rPr>
          <w:rFonts w:ascii="Times New Roman" w:hAnsi="Times New Roman" w:cs="Times New Roman"/>
          <w:sz w:val="24"/>
          <w:szCs w:val="24"/>
        </w:rPr>
        <w:t>due to the presence of positive control in the HPLC. The expected retention time for amygdaline ranges from one minute using ethanol, which aids in identification in the presence of other chromatograms. The c</w:t>
      </w:r>
      <w:r w:rsidR="00A40B1E" w:rsidRPr="00A1495B">
        <w:rPr>
          <w:rFonts w:ascii="Times New Roman" w:hAnsi="Times New Roman" w:cs="Times New Roman"/>
          <w:sz w:val="24"/>
          <w:szCs w:val="24"/>
        </w:rPr>
        <w:t xml:space="preserve">onfirmation of the </w:t>
      </w:r>
      <w:r w:rsidRPr="00A1495B">
        <w:rPr>
          <w:rFonts w:ascii="Times New Roman" w:hAnsi="Times New Roman" w:cs="Times New Roman"/>
          <w:sz w:val="24"/>
          <w:szCs w:val="24"/>
        </w:rPr>
        <w:t>retention time</w:t>
      </w:r>
      <w:r w:rsidR="00A40B1E" w:rsidRPr="00A1495B">
        <w:rPr>
          <w:rFonts w:ascii="Times New Roman" w:hAnsi="Times New Roman" w:cs="Times New Roman"/>
          <w:sz w:val="24"/>
          <w:szCs w:val="24"/>
        </w:rPr>
        <w:t xml:space="preserve"> will be done by injecting the subsequent sample after elution time elapses. </w:t>
      </w:r>
    </w:p>
    <w:p w:rsidR="00755E9F" w:rsidRPr="00A1495B" w:rsidRDefault="0091615C" w:rsidP="005B44DC">
      <w:pPr>
        <w:spacing w:after="100" w:afterAutospacing="1" w:line="480" w:lineRule="auto"/>
        <w:ind w:firstLine="720"/>
        <w:jc w:val="center"/>
        <w:rPr>
          <w:rFonts w:ascii="Times New Roman" w:hAnsi="Times New Roman" w:cs="Times New Roman"/>
          <w:b/>
          <w:sz w:val="24"/>
          <w:szCs w:val="24"/>
        </w:rPr>
      </w:pPr>
      <w:r w:rsidRPr="00A1495B">
        <w:rPr>
          <w:rFonts w:ascii="Times New Roman" w:hAnsi="Times New Roman" w:cs="Times New Roman"/>
          <w:b/>
          <w:sz w:val="24"/>
          <w:szCs w:val="24"/>
        </w:rPr>
        <w:t>Question 6</w:t>
      </w:r>
    </w:p>
    <w:p w:rsidR="00911205" w:rsidRPr="00A1495B" w:rsidRDefault="0091615C" w:rsidP="00342524">
      <w:pPr>
        <w:spacing w:after="100" w:afterAutospacing="1" w:line="480" w:lineRule="auto"/>
        <w:ind w:firstLine="720"/>
        <w:rPr>
          <w:rFonts w:ascii="Times New Roman" w:hAnsi="Times New Roman" w:cs="Times New Roman"/>
          <w:sz w:val="24"/>
          <w:szCs w:val="24"/>
        </w:rPr>
      </w:pPr>
      <w:r w:rsidRPr="00A1495B">
        <w:rPr>
          <w:rFonts w:ascii="Times New Roman" w:hAnsi="Times New Roman" w:cs="Times New Roman"/>
          <w:sz w:val="24"/>
          <w:szCs w:val="24"/>
        </w:rPr>
        <w:t xml:space="preserve">The determination of estimates for the HPLC method sensitivity </w:t>
      </w:r>
      <w:r w:rsidR="00342524" w:rsidRPr="00A1495B">
        <w:rPr>
          <w:rFonts w:ascii="Times New Roman" w:hAnsi="Times New Roman" w:cs="Times New Roman"/>
          <w:sz w:val="24"/>
          <w:szCs w:val="24"/>
        </w:rPr>
        <w:t xml:space="preserve">will be evaluated using the ultraviolet detectors because the amygdaline can absorb wavelengths. Beer's Law will apply in this plan to ensure that the spectral region wavelength is above 210. The detector based on Beer's Law will give a linear response, as observed in the calibration curve for over five magnitudes. </w:t>
      </w:r>
      <w:r w:rsidR="004A0D4C" w:rsidRPr="00A1495B">
        <w:rPr>
          <w:rFonts w:ascii="Times New Roman" w:hAnsi="Times New Roman" w:cs="Times New Roman"/>
          <w:sz w:val="24"/>
          <w:szCs w:val="24"/>
        </w:rPr>
        <w:t xml:space="preserve">The limit of detection (LOD) refers to the lowest amount that can be derived in the experiment by statistically analyzing the sound produced. LOD is three times the noise and will be generated in the form of a signal from the calibration curve. LOD is defined as 3S.D/m using the slope of the curve with standard deviation and multiple measurements. Resolution </w:t>
      </w:r>
      <w:r w:rsidR="0032755A" w:rsidRPr="00A1495B">
        <w:rPr>
          <w:rFonts w:ascii="Times New Roman" w:hAnsi="Times New Roman" w:cs="Times New Roman"/>
          <w:sz w:val="24"/>
          <w:szCs w:val="24"/>
        </w:rPr>
        <w:t>refers to the quantitative measure of differentiating amygdaline and HPLC chromatogram based on elution peaks</w:t>
      </w:r>
      <w:r w:rsidR="00A1495B" w:rsidRPr="00A1495B">
        <w:rPr>
          <w:rFonts w:ascii="Times New Roman" w:hAnsi="Times New Roman" w:cs="Times New Roman"/>
          <w:sz w:val="24"/>
          <w:szCs w:val="24"/>
        </w:rPr>
        <w:t xml:space="preserve"> (</w:t>
      </w:r>
      <w:r w:rsidR="00A1495B" w:rsidRPr="00A1495B">
        <w:rPr>
          <w:rFonts w:ascii="Times New Roman" w:hAnsi="Times New Roman" w:cs="Times New Roman"/>
          <w:sz w:val="24"/>
          <w:szCs w:val="24"/>
          <w:shd w:val="clear" w:color="auto" w:fill="FFFFFF"/>
        </w:rPr>
        <w:t>Lee et al, 2013)</w:t>
      </w:r>
      <w:r w:rsidR="0032755A" w:rsidRPr="00A1495B">
        <w:rPr>
          <w:rFonts w:ascii="Times New Roman" w:hAnsi="Times New Roman" w:cs="Times New Roman"/>
          <w:sz w:val="24"/>
          <w:szCs w:val="24"/>
        </w:rPr>
        <w:t>. The resolution will be calculated using the difference in retention time for the peaks and dividing with the combined width. The standards formula to apply for resolution is;</w:t>
      </w:r>
    </w:p>
    <w:p w:rsidR="0032755A" w:rsidRPr="00A1495B" w:rsidRDefault="0091615C" w:rsidP="00342524">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r w:rsidRPr="00A1495B">
        <w:rPr>
          <w:rStyle w:val="mi"/>
          <w:rFonts w:ascii="Times New Roman" w:hAnsi="Times New Roman" w:cs="Times New Roman"/>
          <w:sz w:val="24"/>
          <w:szCs w:val="24"/>
          <w:bdr w:val="none" w:sz="0" w:space="0" w:color="auto" w:frame="1"/>
          <w:shd w:val="clear" w:color="auto" w:fill="FFFFFF"/>
        </w:rPr>
        <w:t>RS</w:t>
      </w:r>
      <w:r w:rsidRPr="00A1495B">
        <w:rPr>
          <w:rStyle w:val="mo"/>
          <w:rFonts w:ascii="Times New Roman" w:hAnsi="Times New Roman" w:cs="Times New Roman"/>
          <w:sz w:val="24"/>
          <w:szCs w:val="24"/>
          <w:bdr w:val="none" w:sz="0" w:space="0" w:color="auto" w:frame="1"/>
          <w:shd w:val="clear" w:color="auto" w:fill="FFFFFF"/>
        </w:rPr>
        <w:t>=</w:t>
      </w:r>
      <w:r w:rsidRPr="00A1495B">
        <w:rPr>
          <w:rStyle w:val="mn"/>
          <w:rFonts w:ascii="Times New Roman" w:hAnsi="Times New Roman" w:cs="Times New Roman"/>
          <w:sz w:val="24"/>
          <w:szCs w:val="24"/>
          <w:bdr w:val="none" w:sz="0" w:space="0" w:color="auto" w:frame="1"/>
          <w:shd w:val="clear" w:color="auto" w:fill="FFFFFF"/>
        </w:rPr>
        <w:t>2</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tR</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B</w:t>
      </w:r>
      <w:r w:rsidRPr="00A1495B">
        <w:rPr>
          <w:rStyle w:val="mo"/>
          <w:rFonts w:ascii="Times New Roman" w:hAnsi="Times New Roman" w:cs="Times New Roman"/>
          <w:sz w:val="24"/>
          <w:szCs w:val="24"/>
          <w:bdr w:val="none" w:sz="0" w:space="0" w:color="auto" w:frame="1"/>
          <w:shd w:val="clear" w:color="auto" w:fill="FFFFFF"/>
        </w:rPr>
        <w:t>−</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tR</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A</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WB</w:t>
      </w:r>
      <w:r w:rsidRPr="00A1495B">
        <w:rPr>
          <w:rStyle w:val="mo"/>
          <w:rFonts w:ascii="Times New Roman" w:hAnsi="Times New Roman" w:cs="Times New Roman"/>
          <w:sz w:val="24"/>
          <w:szCs w:val="24"/>
          <w:bdr w:val="none" w:sz="0" w:space="0" w:color="auto" w:frame="1"/>
          <w:shd w:val="clear" w:color="auto" w:fill="FFFFFF"/>
        </w:rPr>
        <w:t>+</w:t>
      </w:r>
      <w:r w:rsidRPr="00A1495B">
        <w:rPr>
          <w:rStyle w:val="mi"/>
          <w:rFonts w:ascii="Times New Roman" w:hAnsi="Times New Roman" w:cs="Times New Roman"/>
          <w:sz w:val="24"/>
          <w:szCs w:val="24"/>
          <w:bdr w:val="none" w:sz="0" w:space="0" w:color="auto" w:frame="1"/>
          <w:shd w:val="clear" w:color="auto" w:fill="FFFFFF"/>
        </w:rPr>
        <w:t>WA</w:t>
      </w:r>
    </w:p>
    <w:p w:rsidR="0032755A" w:rsidRPr="00A1495B" w:rsidRDefault="0091615C" w:rsidP="00342524">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r w:rsidRPr="00A1495B">
        <w:rPr>
          <w:rStyle w:val="mtext"/>
          <w:rFonts w:ascii="Times New Roman" w:hAnsi="Times New Roman" w:cs="Times New Roman"/>
          <w:sz w:val="24"/>
          <w:szCs w:val="24"/>
          <w:bdr w:val="none" w:sz="0" w:space="0" w:color="auto" w:frame="1"/>
          <w:shd w:val="clear" w:color="auto" w:fill="FFFFFF"/>
        </w:rPr>
        <w:t xml:space="preserve">The value of peaks will be obtained from the retention time curve from the absorbance and peak area. The resolution falls under three categories </w:t>
      </w:r>
      <w:r w:rsidRPr="00A1495B">
        <w:rPr>
          <w:rStyle w:val="mtext"/>
          <w:rFonts w:ascii="Times New Roman" w:hAnsi="Times New Roman" w:cs="Times New Roman"/>
          <w:sz w:val="24"/>
          <w:szCs w:val="24"/>
          <w:bdr w:val="none" w:sz="0" w:space="0" w:color="auto" w:frame="1"/>
          <w:shd w:val="clear" w:color="auto" w:fill="FFFFFF"/>
        </w:rPr>
        <w:t>based on the value as high, low, and moderate.</w:t>
      </w:r>
    </w:p>
    <w:p w:rsidR="0032755A" w:rsidRPr="00A1495B" w:rsidRDefault="0091615C" w:rsidP="005B44DC">
      <w:pPr>
        <w:spacing w:after="100" w:afterAutospacing="1" w:line="480" w:lineRule="auto"/>
        <w:ind w:firstLine="720"/>
        <w:jc w:val="center"/>
        <w:rPr>
          <w:rStyle w:val="mtext"/>
          <w:rFonts w:ascii="Times New Roman" w:hAnsi="Times New Roman" w:cs="Times New Roman"/>
          <w:b/>
          <w:sz w:val="24"/>
          <w:szCs w:val="24"/>
          <w:bdr w:val="none" w:sz="0" w:space="0" w:color="auto" w:frame="1"/>
          <w:shd w:val="clear" w:color="auto" w:fill="FFFFFF"/>
        </w:rPr>
      </w:pPr>
      <w:r w:rsidRPr="00A1495B">
        <w:rPr>
          <w:rStyle w:val="mtext"/>
          <w:rFonts w:ascii="Times New Roman" w:hAnsi="Times New Roman" w:cs="Times New Roman"/>
          <w:b/>
          <w:sz w:val="24"/>
          <w:szCs w:val="24"/>
          <w:bdr w:val="none" w:sz="0" w:space="0" w:color="auto" w:frame="1"/>
          <w:shd w:val="clear" w:color="auto" w:fill="FFFFFF"/>
        </w:rPr>
        <w:t>Question 7</w:t>
      </w:r>
    </w:p>
    <w:p w:rsidR="007C251E" w:rsidRPr="00A1495B" w:rsidRDefault="0091615C" w:rsidP="00342524">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r w:rsidRPr="00A1495B">
        <w:rPr>
          <w:rStyle w:val="mtext"/>
          <w:rFonts w:ascii="Times New Roman" w:hAnsi="Times New Roman" w:cs="Times New Roman"/>
          <w:sz w:val="24"/>
          <w:szCs w:val="24"/>
          <w:bdr w:val="none" w:sz="0" w:space="0" w:color="auto" w:frame="1"/>
          <w:shd w:val="clear" w:color="auto" w:fill="FFFFFF"/>
        </w:rPr>
        <w:t xml:space="preserve">The extraction of amygdalin from sunflower seeds involves a series of reactions involving specific reagents. The experimental apparatus used for extraction of amygdalin is an HP 1100 chromatography </w:t>
      </w:r>
      <w:r w:rsidRPr="00A1495B">
        <w:rPr>
          <w:rStyle w:val="mtext"/>
          <w:rFonts w:ascii="Times New Roman" w:hAnsi="Times New Roman" w:cs="Times New Roman"/>
          <w:sz w:val="24"/>
          <w:szCs w:val="24"/>
          <w:bdr w:val="none" w:sz="0" w:space="0" w:color="auto" w:frame="1"/>
          <w:shd w:val="clear" w:color="auto" w:fill="FFFFFF"/>
        </w:rPr>
        <w:t>pump, a detector,</w:t>
      </w:r>
      <w:r w:rsidR="00EC3389" w:rsidRPr="00A1495B">
        <w:rPr>
          <w:rStyle w:val="mtext"/>
          <w:rFonts w:ascii="Times New Roman" w:hAnsi="Times New Roman" w:cs="Times New Roman"/>
          <w:sz w:val="24"/>
          <w:szCs w:val="24"/>
          <w:bdr w:val="none" w:sz="0" w:space="0" w:color="auto" w:frame="1"/>
          <w:shd w:val="clear" w:color="auto" w:fill="FFFFFF"/>
        </w:rPr>
        <w:t xml:space="preserve"> rotary evaporator</w:t>
      </w:r>
      <w:r w:rsidRPr="00A1495B">
        <w:rPr>
          <w:rStyle w:val="mtext"/>
          <w:rFonts w:ascii="Times New Roman" w:hAnsi="Times New Roman" w:cs="Times New Roman"/>
          <w:sz w:val="24"/>
          <w:szCs w:val="24"/>
          <w:bdr w:val="none" w:sz="0" w:space="0" w:color="auto" w:frame="1"/>
          <w:shd w:val="clear" w:color="auto" w:fill="FFFFFF"/>
        </w:rPr>
        <w:t xml:space="preserve"> </w:t>
      </w:r>
      <w:r w:rsidR="00EC3389" w:rsidRPr="00A1495B">
        <w:rPr>
          <w:rStyle w:val="mtext"/>
          <w:rFonts w:ascii="Times New Roman" w:hAnsi="Times New Roman" w:cs="Times New Roman"/>
          <w:sz w:val="24"/>
          <w:szCs w:val="24"/>
          <w:bdr w:val="none" w:sz="0" w:space="0" w:color="auto" w:frame="1"/>
          <w:shd w:val="clear" w:color="auto" w:fill="FFFFFF"/>
        </w:rPr>
        <w:t xml:space="preserve">vortex, centrifuge and tubes, </w:t>
      </w:r>
      <w:r w:rsidRPr="00A1495B">
        <w:rPr>
          <w:rStyle w:val="mtext"/>
          <w:rFonts w:ascii="Times New Roman" w:hAnsi="Times New Roman" w:cs="Times New Roman"/>
          <w:sz w:val="24"/>
          <w:szCs w:val="24"/>
          <w:bdr w:val="none" w:sz="0" w:space="0" w:color="auto" w:frame="1"/>
          <w:shd w:val="clear" w:color="auto" w:fill="FFFFFF"/>
        </w:rPr>
        <w:t xml:space="preserve">HP data system, </w:t>
      </w:r>
      <w:r w:rsidR="00EC3389" w:rsidRPr="00A1495B">
        <w:rPr>
          <w:rStyle w:val="mtext"/>
          <w:rFonts w:ascii="Times New Roman" w:hAnsi="Times New Roman" w:cs="Times New Roman"/>
          <w:sz w:val="24"/>
          <w:szCs w:val="24"/>
          <w:bdr w:val="none" w:sz="0" w:space="0" w:color="auto" w:frame="1"/>
          <w:shd w:val="clear" w:color="auto" w:fill="FFFFFF"/>
        </w:rPr>
        <w:t>reflux, and the general laboratory equipment. The solvents used are 50ml ethanol per sample gram for 100 minutes under 70-90c as the temperature. In this step, the stirring will be carried out at 320 rpm to produce the extracts. The extracts will be concentrated to obtain a similar product as the reflux extracts using</w:t>
      </w:r>
      <w:r w:rsidR="00BE4A07" w:rsidRPr="00A1495B">
        <w:rPr>
          <w:rStyle w:val="mtext"/>
          <w:rFonts w:ascii="Times New Roman" w:hAnsi="Times New Roman" w:cs="Times New Roman"/>
          <w:sz w:val="24"/>
          <w:szCs w:val="24"/>
          <w:bdr w:val="none" w:sz="0" w:space="0" w:color="auto" w:frame="1"/>
          <w:shd w:val="clear" w:color="auto" w:fill="FFFFFF"/>
        </w:rPr>
        <w:t xml:space="preserve"> a rotary evaporator. The microwave extractions for amygdalin will begin by measuring 0.85g of the sample and placing it into 10ml of chlorophyll. The temperature will be retained at 37C for fifteen minutes under 280 rpm stirring. The second mixture from the extracted component will require gravity filtering at 0.45mm pore sizes. The microwave will be used to dry the solid part of the mixture for twenty minutes</w:t>
      </w:r>
      <w:r w:rsidR="00A1495B" w:rsidRPr="00A1495B">
        <w:rPr>
          <w:rStyle w:val="mtext"/>
          <w:rFonts w:ascii="Times New Roman" w:hAnsi="Times New Roman" w:cs="Times New Roman"/>
          <w:sz w:val="24"/>
          <w:szCs w:val="24"/>
          <w:bdr w:val="none" w:sz="0" w:space="0" w:color="auto" w:frame="1"/>
          <w:shd w:val="clear" w:color="auto" w:fill="FFFFFF"/>
        </w:rPr>
        <w:t xml:space="preserve"> (</w:t>
      </w:r>
      <w:r w:rsidR="00A1495B" w:rsidRPr="00A1495B">
        <w:rPr>
          <w:rFonts w:ascii="Times New Roman" w:hAnsi="Times New Roman" w:cs="Times New Roman"/>
          <w:sz w:val="24"/>
          <w:szCs w:val="24"/>
          <w:shd w:val="clear" w:color="auto" w:fill="FFFFFF"/>
        </w:rPr>
        <w:t xml:space="preserve">Bolarinwa, Orfila, &amp; Morgan, </w:t>
      </w:r>
      <w:r w:rsidR="00A1495B" w:rsidRPr="00A1495B">
        <w:rPr>
          <w:rFonts w:ascii="Times New Roman" w:hAnsi="Times New Roman" w:cs="Times New Roman"/>
          <w:sz w:val="24"/>
          <w:szCs w:val="24"/>
          <w:shd w:val="clear" w:color="auto" w:fill="FFFFFF"/>
        </w:rPr>
        <w:t>2014</w:t>
      </w:r>
      <w:r w:rsidR="00A1495B" w:rsidRPr="00A1495B">
        <w:rPr>
          <w:rFonts w:ascii="Times New Roman" w:hAnsi="Times New Roman" w:cs="Times New Roman"/>
          <w:sz w:val="24"/>
          <w:szCs w:val="24"/>
          <w:shd w:val="clear" w:color="auto" w:fill="FFFFFF"/>
        </w:rPr>
        <w:t>)</w:t>
      </w:r>
      <w:r w:rsidR="00BE4A07" w:rsidRPr="00A1495B">
        <w:rPr>
          <w:rStyle w:val="mtext"/>
          <w:rFonts w:ascii="Times New Roman" w:hAnsi="Times New Roman" w:cs="Times New Roman"/>
          <w:sz w:val="24"/>
          <w:szCs w:val="24"/>
          <w:bdr w:val="none" w:sz="0" w:space="0" w:color="auto" w:frame="1"/>
          <w:shd w:val="clear" w:color="auto" w:fill="FFFFFF"/>
        </w:rPr>
        <w:t xml:space="preserve">. </w:t>
      </w:r>
      <w:r w:rsidR="001F41F3" w:rsidRPr="00A1495B">
        <w:rPr>
          <w:rStyle w:val="mtext"/>
          <w:rFonts w:ascii="Times New Roman" w:hAnsi="Times New Roman" w:cs="Times New Roman"/>
          <w:sz w:val="24"/>
          <w:szCs w:val="24"/>
          <w:bdr w:val="none" w:sz="0" w:space="0" w:color="auto" w:frame="1"/>
          <w:shd w:val="clear" w:color="auto" w:fill="FFFFFF"/>
        </w:rPr>
        <w:t>The</w:t>
      </w:r>
      <w:r w:rsidR="00BE4A07" w:rsidRPr="00A1495B">
        <w:rPr>
          <w:rStyle w:val="mtext"/>
          <w:rFonts w:ascii="Times New Roman" w:hAnsi="Times New Roman" w:cs="Times New Roman"/>
          <w:sz w:val="24"/>
          <w:szCs w:val="24"/>
          <w:bdr w:val="none" w:sz="0" w:space="0" w:color="auto" w:frame="1"/>
          <w:shd w:val="clear" w:color="auto" w:fill="FFFFFF"/>
        </w:rPr>
        <w:t xml:space="preserve"> last part of the extraction process will involve adding 20ml of methanol to the dried solid material and heating at 600W between 50-70C for ninety seconds. The extracts from the microwave will be placed on a paper of similar pore size as step two for gravity filtration. </w:t>
      </w:r>
    </w:p>
    <w:p w:rsidR="001F41F3" w:rsidRPr="00A1495B" w:rsidRDefault="0091615C" w:rsidP="005B44DC">
      <w:pPr>
        <w:spacing w:after="100" w:afterAutospacing="1" w:line="480" w:lineRule="auto"/>
        <w:ind w:firstLine="720"/>
        <w:jc w:val="center"/>
        <w:rPr>
          <w:rStyle w:val="mtext"/>
          <w:rFonts w:ascii="Times New Roman" w:hAnsi="Times New Roman" w:cs="Times New Roman"/>
          <w:b/>
          <w:sz w:val="24"/>
          <w:szCs w:val="24"/>
          <w:bdr w:val="none" w:sz="0" w:space="0" w:color="auto" w:frame="1"/>
          <w:shd w:val="clear" w:color="auto" w:fill="FFFFFF"/>
        </w:rPr>
      </w:pPr>
      <w:r w:rsidRPr="00A1495B">
        <w:rPr>
          <w:rStyle w:val="mtext"/>
          <w:rFonts w:ascii="Times New Roman" w:hAnsi="Times New Roman" w:cs="Times New Roman"/>
          <w:b/>
          <w:sz w:val="24"/>
          <w:szCs w:val="24"/>
          <w:bdr w:val="none" w:sz="0" w:space="0" w:color="auto" w:frame="1"/>
          <w:shd w:val="clear" w:color="auto" w:fill="FFFFFF"/>
        </w:rPr>
        <w:t>Question 8</w:t>
      </w:r>
    </w:p>
    <w:p w:rsidR="002823B9" w:rsidRPr="00A1495B" w:rsidRDefault="0091615C" w:rsidP="00342524">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r w:rsidRPr="00A1495B">
        <w:rPr>
          <w:rStyle w:val="mtext"/>
          <w:rFonts w:ascii="Times New Roman" w:hAnsi="Times New Roman" w:cs="Times New Roman"/>
          <w:sz w:val="24"/>
          <w:szCs w:val="24"/>
          <w:bdr w:val="none" w:sz="0" w:space="0" w:color="auto" w:frame="1"/>
          <w:shd w:val="clear" w:color="auto" w:fill="FFFFFF"/>
        </w:rPr>
        <w:t xml:space="preserve">De-fating refers to the process of removing fat components from the extracted materials to obtain amygdalin. De-fatting is a clean-up step that will entail the use of vortex </w:t>
      </w:r>
      <w:r w:rsidRPr="00A1495B">
        <w:rPr>
          <w:rStyle w:val="mtext"/>
          <w:rFonts w:ascii="Times New Roman" w:hAnsi="Times New Roman" w:cs="Times New Roman"/>
          <w:sz w:val="24"/>
          <w:szCs w:val="24"/>
          <w:bdr w:val="none" w:sz="0" w:space="0" w:color="auto" w:frame="1"/>
          <w:shd w:val="clear" w:color="auto" w:fill="FFFFFF"/>
        </w:rPr>
        <w:t>during the water extraction process at 37C. The amygdalin extracts will be filtered and transferred into the polypropylene tubes of 50ml capacity. The fat extraction will involve adding 20ml of n-hexane to each tube b</w:t>
      </w:r>
      <w:r w:rsidR="00322080" w:rsidRPr="00A1495B">
        <w:rPr>
          <w:rStyle w:val="mtext"/>
          <w:rFonts w:ascii="Times New Roman" w:hAnsi="Times New Roman" w:cs="Times New Roman"/>
          <w:sz w:val="24"/>
          <w:szCs w:val="24"/>
          <w:bdr w:val="none" w:sz="0" w:space="0" w:color="auto" w:frame="1"/>
          <w:shd w:val="clear" w:color="auto" w:fill="FFFFFF"/>
        </w:rPr>
        <w:t xml:space="preserve">efore vortexing for one minute. The tubes will further be centrifuged for ten minutes before pooling to discard the supernatants. The added hexane residues will be extracted by evaporating the sample using a rotary evaporator at a low boiling point. </w:t>
      </w:r>
    </w:p>
    <w:p w:rsidR="00310974" w:rsidRPr="00A1495B" w:rsidRDefault="0091615C" w:rsidP="005B44DC">
      <w:pPr>
        <w:spacing w:after="100" w:afterAutospacing="1" w:line="480" w:lineRule="auto"/>
        <w:ind w:firstLine="720"/>
        <w:jc w:val="center"/>
        <w:rPr>
          <w:rStyle w:val="mtext"/>
          <w:rFonts w:ascii="Times New Roman" w:hAnsi="Times New Roman" w:cs="Times New Roman"/>
          <w:b/>
          <w:sz w:val="24"/>
          <w:szCs w:val="24"/>
          <w:bdr w:val="none" w:sz="0" w:space="0" w:color="auto" w:frame="1"/>
          <w:shd w:val="clear" w:color="auto" w:fill="FFFFFF"/>
        </w:rPr>
      </w:pPr>
      <w:r w:rsidRPr="00A1495B">
        <w:rPr>
          <w:rStyle w:val="mtext"/>
          <w:rFonts w:ascii="Times New Roman" w:hAnsi="Times New Roman" w:cs="Times New Roman"/>
          <w:b/>
          <w:sz w:val="24"/>
          <w:szCs w:val="24"/>
          <w:bdr w:val="none" w:sz="0" w:space="0" w:color="auto" w:frame="1"/>
          <w:shd w:val="clear" w:color="auto" w:fill="FFFFFF"/>
        </w:rPr>
        <w:t>Question 9</w:t>
      </w:r>
    </w:p>
    <w:p w:rsidR="005B44D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r w:rsidRPr="00A1495B">
        <w:rPr>
          <w:rStyle w:val="mtext"/>
          <w:rFonts w:ascii="Times New Roman" w:hAnsi="Times New Roman" w:cs="Times New Roman"/>
          <w:sz w:val="24"/>
          <w:szCs w:val="24"/>
          <w:bdr w:val="none" w:sz="0" w:space="0" w:color="auto" w:frame="1"/>
          <w:shd w:val="clear" w:color="auto" w:fill="FFFFFF"/>
        </w:rPr>
        <w:t>SPE as a preparation step acts as</w:t>
      </w:r>
      <w:r w:rsidRPr="00A1495B">
        <w:rPr>
          <w:rStyle w:val="mtext"/>
          <w:rFonts w:ascii="Times New Roman" w:hAnsi="Times New Roman" w:cs="Times New Roman"/>
          <w:sz w:val="24"/>
          <w:szCs w:val="24"/>
          <w:bdr w:val="none" w:sz="0" w:space="0" w:color="auto" w:frame="1"/>
          <w:shd w:val="clear" w:color="auto" w:fill="FFFFFF"/>
        </w:rPr>
        <w:t xml:space="preserve"> the eluate post-treatment, and requires GC analysis. SPE will require a volatile sample matrix before injecting amygdaline into the HPLC pump for analysis. 50mg of the sunflower seed extraction with 1ml methanol will be centrifuged overnight at 250 rpm. S</w:t>
      </w:r>
      <w:r w:rsidRPr="00A1495B">
        <w:rPr>
          <w:rStyle w:val="mtext"/>
          <w:rFonts w:ascii="Times New Roman" w:hAnsi="Times New Roman" w:cs="Times New Roman"/>
          <w:sz w:val="24"/>
          <w:szCs w:val="24"/>
          <w:bdr w:val="none" w:sz="0" w:space="0" w:color="auto" w:frame="1"/>
          <w:shd w:val="clear" w:color="auto" w:fill="FFFFFF"/>
        </w:rPr>
        <w:t xml:space="preserve">PE aids in removing interfering ions that affect the MS analysis process. The ions affect the intensity of the </w:t>
      </w:r>
      <w:r w:rsidR="00D77D62" w:rsidRPr="00A1495B">
        <w:rPr>
          <w:rStyle w:val="mtext"/>
          <w:rFonts w:ascii="Times New Roman" w:hAnsi="Times New Roman" w:cs="Times New Roman"/>
          <w:sz w:val="24"/>
          <w:szCs w:val="24"/>
          <w:bdr w:val="none" w:sz="0" w:space="0" w:color="auto" w:frame="1"/>
          <w:shd w:val="clear" w:color="auto" w:fill="FFFFFF"/>
        </w:rPr>
        <w:t xml:space="preserve">amygdaline peak and recovery. </w:t>
      </w:r>
      <w:r w:rsidRPr="00A1495B">
        <w:rPr>
          <w:rStyle w:val="mtext"/>
          <w:rFonts w:ascii="Times New Roman" w:hAnsi="Times New Roman" w:cs="Times New Roman"/>
          <w:sz w:val="24"/>
          <w:szCs w:val="24"/>
          <w:bdr w:val="none" w:sz="0" w:space="0" w:color="auto" w:frame="1"/>
          <w:shd w:val="clear" w:color="auto" w:fill="FFFFFF"/>
        </w:rPr>
        <w:t xml:space="preserve"> </w:t>
      </w:r>
      <w:r w:rsidR="00D77D62" w:rsidRPr="00A1495B">
        <w:rPr>
          <w:rStyle w:val="mtext"/>
          <w:rFonts w:ascii="Times New Roman" w:hAnsi="Times New Roman" w:cs="Times New Roman"/>
          <w:sz w:val="24"/>
          <w:szCs w:val="24"/>
          <w:bdr w:val="none" w:sz="0" w:space="0" w:color="auto" w:frame="1"/>
          <w:shd w:val="clear" w:color="auto" w:fill="FFFFFF"/>
        </w:rPr>
        <w:t>The extract will be placed in the SPE column preconditioned with water and 2ml methanol. 0.1% acetic acid will be added into the water to elute amygdalin with 4ml of aqueous methanol before using nylon filtering</w:t>
      </w:r>
      <w:r w:rsidR="00A1495B" w:rsidRPr="00A1495B">
        <w:rPr>
          <w:rStyle w:val="mtext"/>
          <w:rFonts w:ascii="Times New Roman" w:hAnsi="Times New Roman" w:cs="Times New Roman"/>
          <w:sz w:val="24"/>
          <w:szCs w:val="24"/>
          <w:bdr w:val="none" w:sz="0" w:space="0" w:color="auto" w:frame="1"/>
          <w:shd w:val="clear" w:color="auto" w:fill="FFFFFF"/>
        </w:rPr>
        <w:t xml:space="preserve"> (</w:t>
      </w:r>
      <w:r w:rsidR="00A1495B" w:rsidRPr="00A1495B">
        <w:rPr>
          <w:rFonts w:ascii="Times New Roman" w:hAnsi="Times New Roman" w:cs="Times New Roman"/>
          <w:sz w:val="24"/>
          <w:szCs w:val="24"/>
          <w:shd w:val="clear" w:color="auto" w:fill="FFFFFF"/>
        </w:rPr>
        <w:t>Bolarinwa, Orfila, &amp; Morgan, 2014</w:t>
      </w:r>
      <w:r w:rsidR="00A1495B" w:rsidRPr="00A1495B">
        <w:rPr>
          <w:rFonts w:ascii="Times New Roman" w:hAnsi="Times New Roman" w:cs="Times New Roman"/>
          <w:sz w:val="24"/>
          <w:szCs w:val="24"/>
          <w:shd w:val="clear" w:color="auto" w:fill="FFFFFF"/>
        </w:rPr>
        <w:t>)</w:t>
      </w:r>
      <w:r w:rsidR="00D77D62" w:rsidRPr="00A1495B">
        <w:rPr>
          <w:rStyle w:val="mtext"/>
          <w:rFonts w:ascii="Times New Roman" w:hAnsi="Times New Roman" w:cs="Times New Roman"/>
          <w:sz w:val="24"/>
          <w:szCs w:val="24"/>
          <w:bdr w:val="none" w:sz="0" w:space="0" w:color="auto" w:frame="1"/>
          <w:shd w:val="clear" w:color="auto" w:fill="FFFFFF"/>
        </w:rPr>
        <w:t xml:space="preserve">. </w:t>
      </w:r>
      <w:r w:rsidR="00626369" w:rsidRPr="00A1495B">
        <w:rPr>
          <w:rStyle w:val="mtext"/>
          <w:rFonts w:ascii="Times New Roman" w:hAnsi="Times New Roman" w:cs="Times New Roman"/>
          <w:sz w:val="24"/>
          <w:szCs w:val="24"/>
          <w:bdr w:val="none" w:sz="0" w:space="0" w:color="auto" w:frame="1"/>
          <w:shd w:val="clear" w:color="auto" w:fill="FFFFFF"/>
        </w:rPr>
        <w:t xml:space="preserve">The type of SPE to use depends on the expected outcome for the laboratory procedure. </w:t>
      </w:r>
    </w:p>
    <w:p w:rsidR="0091615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Pr="00A1495B" w:rsidRDefault="0091615C" w:rsidP="0091615C">
      <w:pPr>
        <w:spacing w:after="100" w:afterAutospacing="1" w:line="480" w:lineRule="auto"/>
        <w:ind w:firstLine="720"/>
        <w:rPr>
          <w:rStyle w:val="mtext"/>
          <w:rFonts w:ascii="Times New Roman" w:hAnsi="Times New Roman" w:cs="Times New Roman"/>
          <w:sz w:val="24"/>
          <w:szCs w:val="24"/>
          <w:bdr w:val="none" w:sz="0" w:space="0" w:color="auto" w:frame="1"/>
          <w:shd w:val="clear" w:color="auto" w:fill="FFFFFF"/>
        </w:rPr>
      </w:pPr>
    </w:p>
    <w:p w:rsidR="0091615C" w:rsidRPr="0091615C" w:rsidRDefault="00A13FAE" w:rsidP="0091615C">
      <w:pPr>
        <w:spacing w:after="100" w:afterAutospacing="1" w:line="480" w:lineRule="auto"/>
        <w:ind w:firstLine="720"/>
        <w:jc w:val="center"/>
        <w:rPr>
          <w:rFonts w:ascii="Times New Roman" w:hAnsi="Times New Roman" w:cs="Times New Roman"/>
          <w:sz w:val="24"/>
          <w:szCs w:val="24"/>
          <w:bdr w:val="none" w:sz="0" w:space="0" w:color="auto" w:frame="1"/>
          <w:shd w:val="clear" w:color="auto" w:fill="FFFFFF"/>
        </w:rPr>
      </w:pPr>
      <w:r w:rsidRPr="00A1495B">
        <w:rPr>
          <w:rStyle w:val="mtext"/>
          <w:rFonts w:ascii="Times New Roman" w:hAnsi="Times New Roman" w:cs="Times New Roman"/>
          <w:sz w:val="24"/>
          <w:szCs w:val="24"/>
          <w:bdr w:val="none" w:sz="0" w:space="0" w:color="auto" w:frame="1"/>
          <w:shd w:val="clear" w:color="auto" w:fill="FFFFFF"/>
        </w:rPr>
        <w:t>References</w:t>
      </w:r>
      <w:bookmarkStart w:id="0" w:name="_GoBack"/>
      <w:bookmarkEnd w:id="0"/>
    </w:p>
    <w:p w:rsidR="0091615C" w:rsidRPr="00A1495B" w:rsidRDefault="0091615C" w:rsidP="0091615C">
      <w:pPr>
        <w:shd w:val="clear" w:color="auto" w:fill="FFFFFF"/>
        <w:spacing w:after="100" w:afterAutospacing="1" w:line="480" w:lineRule="auto"/>
        <w:ind w:left="720" w:hanging="720"/>
        <w:rPr>
          <w:rFonts w:ascii="Times New Roman" w:hAnsi="Times New Roman" w:cs="Times New Roman"/>
          <w:sz w:val="24"/>
          <w:szCs w:val="24"/>
          <w:shd w:val="clear" w:color="auto" w:fill="FFFFFF"/>
        </w:rPr>
      </w:pPr>
      <w:r w:rsidRPr="00A1495B">
        <w:rPr>
          <w:rFonts w:ascii="Times New Roman" w:hAnsi="Times New Roman" w:cs="Times New Roman"/>
          <w:sz w:val="24"/>
          <w:szCs w:val="24"/>
          <w:shd w:val="clear" w:color="auto" w:fill="FFFFFF"/>
          <w:lang w:val="it-IT"/>
        </w:rPr>
        <w:t xml:space="preserve">Bolarinwa, I. F., Orfila, C., &amp; Morgan, M. R. (2014). </w:t>
      </w:r>
      <w:r w:rsidRPr="00A1495B">
        <w:rPr>
          <w:rFonts w:ascii="Times New Roman" w:hAnsi="Times New Roman" w:cs="Times New Roman"/>
          <w:sz w:val="24"/>
          <w:szCs w:val="24"/>
          <w:shd w:val="clear" w:color="auto" w:fill="FFFFFF"/>
        </w:rPr>
        <w:t>Amygdalin content of seeds, kernels and food products commercially-available in the UK. </w:t>
      </w:r>
      <w:r w:rsidRPr="00A1495B">
        <w:rPr>
          <w:rFonts w:ascii="Times New Roman" w:hAnsi="Times New Roman" w:cs="Times New Roman"/>
          <w:i/>
          <w:iCs/>
          <w:sz w:val="24"/>
          <w:szCs w:val="24"/>
          <w:shd w:val="clear" w:color="auto" w:fill="FFFFFF"/>
        </w:rPr>
        <w:t>Food chemistry</w:t>
      </w:r>
      <w:r w:rsidRPr="00A1495B">
        <w:rPr>
          <w:rFonts w:ascii="Times New Roman" w:hAnsi="Times New Roman" w:cs="Times New Roman"/>
          <w:sz w:val="24"/>
          <w:szCs w:val="24"/>
          <w:shd w:val="clear" w:color="auto" w:fill="FFFFFF"/>
        </w:rPr>
        <w:t>, </w:t>
      </w:r>
      <w:r w:rsidRPr="00A1495B">
        <w:rPr>
          <w:rFonts w:ascii="Times New Roman" w:hAnsi="Times New Roman" w:cs="Times New Roman"/>
          <w:i/>
          <w:iCs/>
          <w:sz w:val="24"/>
          <w:szCs w:val="24"/>
          <w:shd w:val="clear" w:color="auto" w:fill="FFFFFF"/>
        </w:rPr>
        <w:t>152</w:t>
      </w:r>
      <w:r w:rsidRPr="00A1495B">
        <w:rPr>
          <w:rFonts w:ascii="Times New Roman" w:hAnsi="Times New Roman" w:cs="Times New Roman"/>
          <w:sz w:val="24"/>
          <w:szCs w:val="24"/>
          <w:shd w:val="clear" w:color="auto" w:fill="FFFFFF"/>
        </w:rPr>
        <w:t>, 133-139.</w:t>
      </w:r>
    </w:p>
    <w:p w:rsidR="0091615C" w:rsidRPr="00A1495B" w:rsidRDefault="0091615C" w:rsidP="0091615C">
      <w:pPr>
        <w:shd w:val="clear" w:color="auto" w:fill="FFFFFF"/>
        <w:spacing w:after="100" w:afterAutospacing="1" w:line="480" w:lineRule="auto"/>
        <w:ind w:left="720" w:hanging="720"/>
        <w:rPr>
          <w:rFonts w:ascii="Times New Roman" w:hAnsi="Times New Roman" w:cs="Times New Roman"/>
          <w:sz w:val="24"/>
          <w:szCs w:val="24"/>
          <w:shd w:val="clear" w:color="auto" w:fill="FFFFFF"/>
        </w:rPr>
      </w:pPr>
      <w:r w:rsidRPr="00A1495B">
        <w:rPr>
          <w:rFonts w:ascii="Times New Roman" w:hAnsi="Times New Roman" w:cs="Times New Roman"/>
          <w:sz w:val="24"/>
          <w:szCs w:val="24"/>
          <w:shd w:val="clear" w:color="auto" w:fill="FFFFFF"/>
        </w:rPr>
        <w:t>Lee, J., Zhang, G., Wood, E., Rogel Castillo, C., &amp; Mitchell, A. E. (2013). Quantification of amygdalin in nonbitter, semibitter, and bitter almonds (Prunus dulcis) by UHPLC-(ESI) QqQ MS/MS. </w:t>
      </w:r>
      <w:r w:rsidRPr="00A1495B">
        <w:rPr>
          <w:rFonts w:ascii="Times New Roman" w:hAnsi="Times New Roman" w:cs="Times New Roman"/>
          <w:i/>
          <w:iCs/>
          <w:sz w:val="24"/>
          <w:szCs w:val="24"/>
          <w:shd w:val="clear" w:color="auto" w:fill="FFFFFF"/>
        </w:rPr>
        <w:t>Journal of agricultural and food chemistry</w:t>
      </w:r>
      <w:r w:rsidRPr="00A1495B">
        <w:rPr>
          <w:rFonts w:ascii="Times New Roman" w:hAnsi="Times New Roman" w:cs="Times New Roman"/>
          <w:sz w:val="24"/>
          <w:szCs w:val="24"/>
          <w:shd w:val="clear" w:color="auto" w:fill="FFFFFF"/>
        </w:rPr>
        <w:t>, </w:t>
      </w:r>
      <w:r w:rsidRPr="00A1495B">
        <w:rPr>
          <w:rFonts w:ascii="Times New Roman" w:hAnsi="Times New Roman" w:cs="Times New Roman"/>
          <w:i/>
          <w:iCs/>
          <w:sz w:val="24"/>
          <w:szCs w:val="24"/>
          <w:shd w:val="clear" w:color="auto" w:fill="FFFFFF"/>
        </w:rPr>
        <w:t>61</w:t>
      </w:r>
      <w:r w:rsidRPr="00A1495B">
        <w:rPr>
          <w:rFonts w:ascii="Times New Roman" w:hAnsi="Times New Roman" w:cs="Times New Roman"/>
          <w:sz w:val="24"/>
          <w:szCs w:val="24"/>
          <w:shd w:val="clear" w:color="auto" w:fill="FFFFFF"/>
        </w:rPr>
        <w:t>(32), 7754-7759.</w:t>
      </w:r>
    </w:p>
    <w:sectPr w:rsidR="0091615C" w:rsidRPr="00A1495B" w:rsidSect="009161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15C" w:rsidRDefault="0091615C" w:rsidP="0091615C">
      <w:pPr>
        <w:spacing w:after="0" w:line="240" w:lineRule="auto"/>
      </w:pPr>
      <w:r>
        <w:separator/>
      </w:r>
    </w:p>
  </w:endnote>
  <w:endnote w:type="continuationSeparator" w:id="0">
    <w:p w:rsidR="0091615C" w:rsidRDefault="0091615C" w:rsidP="00916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15C" w:rsidRDefault="0091615C" w:rsidP="0091615C">
      <w:pPr>
        <w:spacing w:after="0" w:line="240" w:lineRule="auto"/>
      </w:pPr>
      <w:r>
        <w:separator/>
      </w:r>
    </w:p>
  </w:footnote>
  <w:footnote w:type="continuationSeparator" w:id="0">
    <w:p w:rsidR="0091615C" w:rsidRDefault="0091615C" w:rsidP="00916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52230905"/>
      <w:docPartObj>
        <w:docPartGallery w:val="Page Numbers (Top of Page)"/>
        <w:docPartUnique/>
      </w:docPartObj>
    </w:sdtPr>
    <w:sdtEndPr>
      <w:rPr>
        <w:noProof/>
      </w:rPr>
    </w:sdtEndPr>
    <w:sdtContent>
      <w:p w:rsidR="0091615C" w:rsidRPr="0091615C" w:rsidRDefault="0091615C">
        <w:pPr>
          <w:pStyle w:val="Header"/>
          <w:jc w:val="right"/>
          <w:rPr>
            <w:rFonts w:ascii="Times New Roman" w:hAnsi="Times New Roman" w:cs="Times New Roman"/>
            <w:sz w:val="24"/>
            <w:szCs w:val="24"/>
          </w:rPr>
        </w:pPr>
        <w:r w:rsidRPr="0091615C">
          <w:rPr>
            <w:rFonts w:ascii="Times New Roman" w:hAnsi="Times New Roman" w:cs="Times New Roman"/>
            <w:sz w:val="24"/>
            <w:szCs w:val="24"/>
          </w:rPr>
          <w:t>MILESTONE 1 PRE-LAB QUESTIONS</w:t>
        </w:r>
        <w:r>
          <w:rPr>
            <w:rFonts w:ascii="Times New Roman" w:hAnsi="Times New Roman" w:cs="Times New Roman"/>
            <w:sz w:val="24"/>
            <w:szCs w:val="24"/>
          </w:rPr>
          <w:t xml:space="preserve">                                                                                      </w:t>
        </w:r>
        <w:r w:rsidRPr="0091615C">
          <w:rPr>
            <w:rFonts w:ascii="Times New Roman" w:hAnsi="Times New Roman" w:cs="Times New Roman"/>
            <w:sz w:val="24"/>
            <w:szCs w:val="24"/>
          </w:rPr>
          <w:fldChar w:fldCharType="begin"/>
        </w:r>
        <w:r w:rsidRPr="0091615C">
          <w:rPr>
            <w:rFonts w:ascii="Times New Roman" w:hAnsi="Times New Roman" w:cs="Times New Roman"/>
            <w:sz w:val="24"/>
            <w:szCs w:val="24"/>
          </w:rPr>
          <w:instrText xml:space="preserve"> PAGE   \* MERGEFORMAT </w:instrText>
        </w:r>
        <w:r w:rsidRPr="0091615C">
          <w:rPr>
            <w:rFonts w:ascii="Times New Roman" w:hAnsi="Times New Roman" w:cs="Times New Roman"/>
            <w:sz w:val="24"/>
            <w:szCs w:val="24"/>
          </w:rPr>
          <w:fldChar w:fldCharType="separate"/>
        </w:r>
        <w:r>
          <w:rPr>
            <w:rFonts w:ascii="Times New Roman" w:hAnsi="Times New Roman" w:cs="Times New Roman"/>
            <w:noProof/>
            <w:sz w:val="24"/>
            <w:szCs w:val="24"/>
          </w:rPr>
          <w:t>3</w:t>
        </w:r>
        <w:r w:rsidRPr="0091615C">
          <w:rPr>
            <w:rFonts w:ascii="Times New Roman" w:hAnsi="Times New Roman" w:cs="Times New Roman"/>
            <w:noProof/>
            <w:sz w:val="24"/>
            <w:szCs w:val="24"/>
          </w:rPr>
          <w:fldChar w:fldCharType="end"/>
        </w:r>
      </w:p>
    </w:sdtContent>
  </w:sdt>
  <w:p w:rsidR="0091615C" w:rsidRPr="0091615C" w:rsidRDefault="0091615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15C" w:rsidRPr="0091615C" w:rsidRDefault="0091615C">
    <w:pPr>
      <w:pStyle w:val="Header"/>
      <w:rPr>
        <w:rFonts w:ascii="Times New Roman" w:hAnsi="Times New Roman" w:cs="Times New Roman"/>
        <w:sz w:val="24"/>
        <w:szCs w:val="24"/>
      </w:rPr>
    </w:pPr>
    <w:r w:rsidRPr="0091615C">
      <w:rPr>
        <w:rFonts w:ascii="Times New Roman" w:hAnsi="Times New Roman" w:cs="Times New Roman"/>
        <w:sz w:val="24"/>
        <w:szCs w:val="24"/>
      </w:rPr>
      <w:t>Running head: MILESTONE 1 PRE-LAB QUESTIONS</w:t>
    </w:r>
    <w:r>
      <w:rPr>
        <w:rFonts w:ascii="Times New Roman" w:hAnsi="Times New Roman" w:cs="Times New Roman"/>
        <w:sz w:val="24"/>
        <w:szCs w:val="24"/>
      </w:rPr>
      <w:t xml:space="preserve">                                                               </w:t>
    </w:r>
    <w:r w:rsidRPr="0091615C">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501"/>
    <w:rsid w:val="000363B9"/>
    <w:rsid w:val="00113A53"/>
    <w:rsid w:val="00123770"/>
    <w:rsid w:val="001814D6"/>
    <w:rsid w:val="00195E71"/>
    <w:rsid w:val="001C708D"/>
    <w:rsid w:val="001F41F3"/>
    <w:rsid w:val="00223274"/>
    <w:rsid w:val="002823B9"/>
    <w:rsid w:val="002C3110"/>
    <w:rsid w:val="002E12DB"/>
    <w:rsid w:val="002E5841"/>
    <w:rsid w:val="00310974"/>
    <w:rsid w:val="00322080"/>
    <w:rsid w:val="0032755A"/>
    <w:rsid w:val="00342524"/>
    <w:rsid w:val="004A0D4C"/>
    <w:rsid w:val="004A199E"/>
    <w:rsid w:val="005221C2"/>
    <w:rsid w:val="00540501"/>
    <w:rsid w:val="0057260F"/>
    <w:rsid w:val="00573B5D"/>
    <w:rsid w:val="005B44DC"/>
    <w:rsid w:val="00626369"/>
    <w:rsid w:val="006A0E0D"/>
    <w:rsid w:val="00755E9F"/>
    <w:rsid w:val="00783431"/>
    <w:rsid w:val="007C251E"/>
    <w:rsid w:val="009001AC"/>
    <w:rsid w:val="00911205"/>
    <w:rsid w:val="0091615C"/>
    <w:rsid w:val="009655C8"/>
    <w:rsid w:val="00A13FAE"/>
    <w:rsid w:val="00A1495B"/>
    <w:rsid w:val="00A40B1E"/>
    <w:rsid w:val="00AA08F9"/>
    <w:rsid w:val="00B24EEA"/>
    <w:rsid w:val="00B37FD0"/>
    <w:rsid w:val="00B45ECC"/>
    <w:rsid w:val="00BE4A07"/>
    <w:rsid w:val="00C354D3"/>
    <w:rsid w:val="00D33A91"/>
    <w:rsid w:val="00D77D62"/>
    <w:rsid w:val="00DB36FD"/>
    <w:rsid w:val="00E0371D"/>
    <w:rsid w:val="00EC3389"/>
    <w:rsid w:val="00F908D2"/>
    <w:rsid w:val="00FD1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12BA8"/>
  <w15:chartTrackingRefBased/>
  <w15:docId w15:val="{6A225DD3-FA70-42C3-AD8B-86665590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37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ubsec">
    <w:name w:val="sub-subsec"/>
    <w:basedOn w:val="Normal"/>
    <w:rsid w:val="00E037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kbody">
    <w:name w:val="bkbody"/>
    <w:basedOn w:val="Normal"/>
    <w:rsid w:val="00342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
    <w:name w:val="mi"/>
    <w:basedOn w:val="DefaultParagraphFont"/>
    <w:rsid w:val="0032755A"/>
  </w:style>
  <w:style w:type="character" w:customStyle="1" w:styleId="mo">
    <w:name w:val="mo"/>
    <w:basedOn w:val="DefaultParagraphFont"/>
    <w:rsid w:val="0032755A"/>
  </w:style>
  <w:style w:type="character" w:customStyle="1" w:styleId="mn">
    <w:name w:val="mn"/>
    <w:basedOn w:val="DefaultParagraphFont"/>
    <w:rsid w:val="0032755A"/>
  </w:style>
  <w:style w:type="character" w:customStyle="1" w:styleId="mtext">
    <w:name w:val="mtext"/>
    <w:basedOn w:val="DefaultParagraphFont"/>
    <w:rsid w:val="0032755A"/>
  </w:style>
  <w:style w:type="character" w:customStyle="1" w:styleId="largeb">
    <w:name w:val="largeb"/>
    <w:basedOn w:val="DefaultParagraphFont"/>
    <w:rsid w:val="00310974"/>
  </w:style>
  <w:style w:type="character" w:customStyle="1" w:styleId="mord">
    <w:name w:val="mord"/>
    <w:basedOn w:val="DefaultParagraphFont"/>
    <w:rsid w:val="00783431"/>
  </w:style>
  <w:style w:type="character" w:customStyle="1" w:styleId="vlist-s">
    <w:name w:val="vlist-s"/>
    <w:basedOn w:val="DefaultParagraphFont"/>
    <w:rsid w:val="00783431"/>
  </w:style>
  <w:style w:type="character" w:customStyle="1" w:styleId="mrel">
    <w:name w:val="mrel"/>
    <w:basedOn w:val="DefaultParagraphFont"/>
    <w:rsid w:val="00783431"/>
  </w:style>
  <w:style w:type="character" w:customStyle="1" w:styleId="mbin">
    <w:name w:val="mbin"/>
    <w:basedOn w:val="DefaultParagraphFont"/>
    <w:rsid w:val="00783431"/>
  </w:style>
  <w:style w:type="character" w:customStyle="1" w:styleId="delimsizing">
    <w:name w:val="delimsizing"/>
    <w:basedOn w:val="DefaultParagraphFont"/>
    <w:rsid w:val="00783431"/>
  </w:style>
  <w:style w:type="paragraph" w:styleId="Header">
    <w:name w:val="header"/>
    <w:basedOn w:val="Normal"/>
    <w:link w:val="HeaderChar"/>
    <w:uiPriority w:val="99"/>
    <w:unhideWhenUsed/>
    <w:rsid w:val="009161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15C"/>
  </w:style>
  <w:style w:type="paragraph" w:styleId="Footer">
    <w:name w:val="footer"/>
    <w:basedOn w:val="Normal"/>
    <w:link w:val="FooterChar"/>
    <w:uiPriority w:val="99"/>
    <w:unhideWhenUsed/>
    <w:rsid w:val="009161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New%20folder%20(2)\Calibration%20curv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ownloads\NumericalIntegrationPeakArea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Calibration</a:t>
            </a:r>
            <a:r>
              <a:rPr lang="en-US" baseline="0"/>
              <a:t> Curve</a:t>
            </a:r>
            <a:r>
              <a:rPr lang="en-US"/>
              <a:t>]</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Peak Area [counts min-1]</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1"/>
            <c:trendlineLbl>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Sheet1!$A$2:$A$8</c:f>
              <c:numCache>
                <c:formatCode>General</c:formatCode>
                <c:ptCount val="7"/>
                <c:pt idx="0">
                  <c:v>138</c:v>
                </c:pt>
                <c:pt idx="1">
                  <c:v>112</c:v>
                </c:pt>
                <c:pt idx="2">
                  <c:v>98</c:v>
                </c:pt>
                <c:pt idx="3">
                  <c:v>76</c:v>
                </c:pt>
                <c:pt idx="4">
                  <c:v>43</c:v>
                </c:pt>
                <c:pt idx="5">
                  <c:v>34</c:v>
                </c:pt>
                <c:pt idx="6">
                  <c:v>11</c:v>
                </c:pt>
              </c:numCache>
            </c:numRef>
          </c:xVal>
          <c:yVal>
            <c:numRef>
              <c:f>Sheet1!$B$2:$B$8</c:f>
              <c:numCache>
                <c:formatCode>General</c:formatCode>
                <c:ptCount val="7"/>
                <c:pt idx="0">
                  <c:v>82.8</c:v>
                </c:pt>
                <c:pt idx="1">
                  <c:v>68.8</c:v>
                </c:pt>
                <c:pt idx="2">
                  <c:v>56.4</c:v>
                </c:pt>
                <c:pt idx="3">
                  <c:v>44.5</c:v>
                </c:pt>
                <c:pt idx="4">
                  <c:v>25.3</c:v>
                </c:pt>
                <c:pt idx="5">
                  <c:v>17.899999999999999</c:v>
                </c:pt>
                <c:pt idx="6">
                  <c:v>4.55</c:v>
                </c:pt>
              </c:numCache>
            </c:numRef>
          </c:yVal>
          <c:smooth val="0"/>
          <c:extLst>
            <c:ext xmlns:c16="http://schemas.microsoft.com/office/drawing/2014/chart" uri="{C3380CC4-5D6E-409C-BE32-E72D297353CC}">
              <c16:uniqueId val="{00000000-D8C6-40F8-8819-8795BB740696}"/>
            </c:ext>
          </c:extLst>
        </c:ser>
        <c:dLbls>
          <c:showLegendKey val="0"/>
          <c:showVal val="0"/>
          <c:showCatName val="0"/>
          <c:showSerName val="0"/>
          <c:showPercent val="0"/>
          <c:showBubbleSize val="0"/>
        </c:dLbls>
        <c:axId val="1526674431"/>
        <c:axId val="1526679423"/>
      </c:scatterChart>
      <c:valAx>
        <c:axId val="1526674431"/>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6679423"/>
        <c:crosses val="autoZero"/>
        <c:crossBetween val="midCat"/>
      </c:valAx>
      <c:valAx>
        <c:axId val="1526679423"/>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Peak Area</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6674431"/>
        <c:crosses val="autoZero"/>
        <c:crossBetween val="midCat"/>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70" baseline="0">
                <a:solidFill>
                  <a:schemeClr val="dk1">
                    <a:lumMod val="50000"/>
                    <a:lumOff val="50000"/>
                  </a:schemeClr>
                </a:solidFill>
                <a:latin typeface="+mn-lt"/>
                <a:ea typeface="+mn-ea"/>
                <a:cs typeface="+mn-cs"/>
              </a:defRPr>
            </a:pPr>
            <a:r>
              <a:rPr lang="en-US"/>
              <a:t>Numerical Integration</a:t>
            </a:r>
          </a:p>
        </c:rich>
      </c:tx>
      <c:layout/>
      <c:overlay val="0"/>
      <c:spPr>
        <a:noFill/>
        <a:ln>
          <a:noFill/>
        </a:ln>
        <a:effectLst/>
      </c:spPr>
      <c:txPr>
        <a:bodyPr rot="0" spcFirstLastPara="1" vertOverflow="ellipsis" vert="horz" wrap="square" anchor="ctr" anchorCtr="1"/>
        <a:lstStyle/>
        <a:p>
          <a:pPr>
            <a:defRPr sz="1600" b="0" i="0" u="none" strike="noStrike" kern="1200" spc="70" baseline="0">
              <a:solidFill>
                <a:schemeClr val="dk1">
                  <a:lumMod val="50000"/>
                  <a:lumOff val="50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Detector Output (Counts)</c:v>
                </c:pt>
              </c:strCache>
            </c:strRef>
          </c:tx>
          <c:spPr>
            <a:ln w="25400">
              <a:noFill/>
            </a:ln>
            <a:effectLst/>
          </c:spPr>
          <c:marker>
            <c:symbol val="circle"/>
            <c:size val="4"/>
            <c:spPr>
              <a:solidFill>
                <a:schemeClr val="accent1"/>
              </a:solidFill>
              <a:ln w="9525">
                <a:solidFill>
                  <a:schemeClr val="accent1"/>
                </a:solidFill>
                <a:round/>
              </a:ln>
              <a:effectLst/>
            </c:spPr>
          </c:marker>
          <c:trendline>
            <c:spPr>
              <a:ln w="63500" cap="rnd">
                <a:solidFill>
                  <a:schemeClr val="accent1">
                    <a:alpha val="25000"/>
                  </a:schemeClr>
                </a:solidFill>
                <a:round/>
              </a:ln>
              <a:effectLst/>
            </c:spPr>
            <c:trendlineType val="linear"/>
            <c:intercept val="0"/>
            <c:dispRSqr val="1"/>
            <c:dispEq val="1"/>
            <c:trendlineLbl>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trendlineLbl>
          </c:trendline>
          <c:errBars>
            <c:errDir val="x"/>
            <c:errBarType val="both"/>
            <c:errValType val="stdErr"/>
            <c:noEndCap val="0"/>
            <c:spPr>
              <a:noFill/>
              <a:ln w="9525">
                <a:solidFill>
                  <a:schemeClr val="dk1">
                    <a:lumMod val="50000"/>
                    <a:lumOff val="50000"/>
                  </a:schemeClr>
                </a:solidFill>
              </a:ln>
              <a:effectLst/>
            </c:spPr>
          </c:errBars>
          <c:errBars>
            <c:errDir val="y"/>
            <c:errBarType val="both"/>
            <c:errValType val="stdErr"/>
            <c:noEndCap val="0"/>
            <c:spPr>
              <a:noFill/>
              <a:ln w="9525">
                <a:solidFill>
                  <a:schemeClr val="dk1">
                    <a:lumMod val="50000"/>
                    <a:lumOff val="50000"/>
                  </a:schemeClr>
                </a:solidFill>
              </a:ln>
              <a:effectLst/>
            </c:spPr>
          </c:errBars>
          <c:xVal>
            <c:numRef>
              <c:f>Sheet1!$A$2:$A$2162</c:f>
              <c:numCache>
                <c:formatCode>General</c:formatCode>
                <c:ptCount val="2161"/>
                <c:pt idx="0">
                  <c:v>1.7</c:v>
                </c:pt>
                <c:pt idx="1">
                  <c:v>1.7008333333333301</c:v>
                </c:pt>
                <c:pt idx="2">
                  <c:v>1.70166666666667</c:v>
                </c:pt>
                <c:pt idx="3">
                  <c:v>1.7024999999999999</c:v>
                </c:pt>
                <c:pt idx="4">
                  <c:v>1.70333333333333</c:v>
                </c:pt>
                <c:pt idx="5">
                  <c:v>1.7041666666666699</c:v>
                </c:pt>
                <c:pt idx="6">
                  <c:v>1.7050000000000001</c:v>
                </c:pt>
                <c:pt idx="7">
                  <c:v>1.70583333333333</c:v>
                </c:pt>
                <c:pt idx="8">
                  <c:v>1.7066666666666701</c:v>
                </c:pt>
                <c:pt idx="9">
                  <c:v>1.7075</c:v>
                </c:pt>
                <c:pt idx="10">
                  <c:v>1.7083333333333299</c:v>
                </c:pt>
                <c:pt idx="11">
                  <c:v>1.7091666666666701</c:v>
                </c:pt>
                <c:pt idx="12">
                  <c:v>1.71</c:v>
                </c:pt>
                <c:pt idx="13">
                  <c:v>1.7108333333333301</c:v>
                </c:pt>
                <c:pt idx="14">
                  <c:v>1.71166666666667</c:v>
                </c:pt>
                <c:pt idx="15">
                  <c:v>1.7124999999999999</c:v>
                </c:pt>
                <c:pt idx="16">
                  <c:v>1.71333333333333</c:v>
                </c:pt>
                <c:pt idx="17">
                  <c:v>1.7141666666666699</c:v>
                </c:pt>
                <c:pt idx="18">
                  <c:v>1.7150000000000001</c:v>
                </c:pt>
                <c:pt idx="19">
                  <c:v>1.71583333333333</c:v>
                </c:pt>
                <c:pt idx="20">
                  <c:v>1.7166666666666699</c:v>
                </c:pt>
                <c:pt idx="21">
                  <c:v>1.7175</c:v>
                </c:pt>
                <c:pt idx="22">
                  <c:v>1.7183333333333299</c:v>
                </c:pt>
                <c:pt idx="23">
                  <c:v>1.7191666666666701</c:v>
                </c:pt>
                <c:pt idx="24">
                  <c:v>1.72</c:v>
                </c:pt>
                <c:pt idx="25">
                  <c:v>1.7208333333333301</c:v>
                </c:pt>
                <c:pt idx="26">
                  <c:v>1.72166666666667</c:v>
                </c:pt>
                <c:pt idx="27">
                  <c:v>1.7224999999999999</c:v>
                </c:pt>
                <c:pt idx="28">
                  <c:v>1.7233333333333301</c:v>
                </c:pt>
                <c:pt idx="29">
                  <c:v>1.72416666666667</c:v>
                </c:pt>
                <c:pt idx="30">
                  <c:v>1.7250000000000001</c:v>
                </c:pt>
                <c:pt idx="31">
                  <c:v>1.72583333333333</c:v>
                </c:pt>
                <c:pt idx="32">
                  <c:v>1.7266666666666699</c:v>
                </c:pt>
                <c:pt idx="33">
                  <c:v>1.7275</c:v>
                </c:pt>
                <c:pt idx="34">
                  <c:v>1.7283333333333299</c:v>
                </c:pt>
                <c:pt idx="35">
                  <c:v>1.7291666666666701</c:v>
                </c:pt>
                <c:pt idx="36">
                  <c:v>1.73</c:v>
                </c:pt>
                <c:pt idx="37">
                  <c:v>1.7308333333333299</c:v>
                </c:pt>
                <c:pt idx="38">
                  <c:v>1.73166666666667</c:v>
                </c:pt>
                <c:pt idx="39">
                  <c:v>1.7324999999999999</c:v>
                </c:pt>
                <c:pt idx="40">
                  <c:v>1.7333333333333301</c:v>
                </c:pt>
                <c:pt idx="41">
                  <c:v>1.73416666666667</c:v>
                </c:pt>
                <c:pt idx="42">
                  <c:v>1.7350000000000001</c:v>
                </c:pt>
                <c:pt idx="43">
                  <c:v>1.73583333333333</c:v>
                </c:pt>
                <c:pt idx="44">
                  <c:v>1.7366666666666699</c:v>
                </c:pt>
                <c:pt idx="45">
                  <c:v>1.7375</c:v>
                </c:pt>
                <c:pt idx="46">
                  <c:v>1.73833333333333</c:v>
                </c:pt>
                <c:pt idx="47">
                  <c:v>1.7391666666666701</c:v>
                </c:pt>
                <c:pt idx="48">
                  <c:v>1.74</c:v>
                </c:pt>
                <c:pt idx="49">
                  <c:v>1.7408333333333299</c:v>
                </c:pt>
                <c:pt idx="50">
                  <c:v>1.74166666666667</c:v>
                </c:pt>
                <c:pt idx="51">
                  <c:v>1.7424999999999999</c:v>
                </c:pt>
                <c:pt idx="52">
                  <c:v>1.7433333333333301</c:v>
                </c:pt>
                <c:pt idx="53">
                  <c:v>1.74416666666667</c:v>
                </c:pt>
                <c:pt idx="54">
                  <c:v>1.7450000000000001</c:v>
                </c:pt>
                <c:pt idx="55">
                  <c:v>1.74583333333333</c:v>
                </c:pt>
                <c:pt idx="56">
                  <c:v>1.7466666666666699</c:v>
                </c:pt>
                <c:pt idx="57">
                  <c:v>1.7475000000000001</c:v>
                </c:pt>
                <c:pt idx="58">
                  <c:v>1.74833333333333</c:v>
                </c:pt>
                <c:pt idx="59">
                  <c:v>1.7491666666666701</c:v>
                </c:pt>
                <c:pt idx="60">
                  <c:v>1.75</c:v>
                </c:pt>
                <c:pt idx="61">
                  <c:v>1.7508333333333299</c:v>
                </c:pt>
                <c:pt idx="62">
                  <c:v>1.75166666666667</c:v>
                </c:pt>
                <c:pt idx="63">
                  <c:v>1.7524999999999999</c:v>
                </c:pt>
                <c:pt idx="64">
                  <c:v>1.7533333333333301</c:v>
                </c:pt>
                <c:pt idx="65">
                  <c:v>1.75416666666667</c:v>
                </c:pt>
                <c:pt idx="66">
                  <c:v>1.7549999999999999</c:v>
                </c:pt>
                <c:pt idx="67">
                  <c:v>1.75583333333333</c:v>
                </c:pt>
                <c:pt idx="68">
                  <c:v>1.7566666666666699</c:v>
                </c:pt>
                <c:pt idx="69">
                  <c:v>1.7575000000000001</c:v>
                </c:pt>
                <c:pt idx="70">
                  <c:v>1.75833333333333</c:v>
                </c:pt>
                <c:pt idx="71">
                  <c:v>1.7591666666666701</c:v>
                </c:pt>
                <c:pt idx="72">
                  <c:v>1.76</c:v>
                </c:pt>
                <c:pt idx="73">
                  <c:v>1.7608333333333299</c:v>
                </c:pt>
                <c:pt idx="74">
                  <c:v>1.76166666666667</c:v>
                </c:pt>
                <c:pt idx="75">
                  <c:v>1.7625</c:v>
                </c:pt>
                <c:pt idx="76">
                  <c:v>1.7633333333333301</c:v>
                </c:pt>
                <c:pt idx="77">
                  <c:v>1.76416666666667</c:v>
                </c:pt>
                <c:pt idx="78">
                  <c:v>1.7649999999999999</c:v>
                </c:pt>
                <c:pt idx="79">
                  <c:v>1.76583333333333</c:v>
                </c:pt>
                <c:pt idx="80">
                  <c:v>1.7666666666666699</c:v>
                </c:pt>
                <c:pt idx="81">
                  <c:v>1.7675000000000001</c:v>
                </c:pt>
                <c:pt idx="82">
                  <c:v>1.76833333333333</c:v>
                </c:pt>
                <c:pt idx="83">
                  <c:v>1.7691666666666701</c:v>
                </c:pt>
                <c:pt idx="84">
                  <c:v>1.77</c:v>
                </c:pt>
                <c:pt idx="85">
                  <c:v>1.7708333333333299</c:v>
                </c:pt>
                <c:pt idx="86">
                  <c:v>1.7716666666666701</c:v>
                </c:pt>
                <c:pt idx="87">
                  <c:v>1.7725</c:v>
                </c:pt>
                <c:pt idx="88">
                  <c:v>1.7733333333333301</c:v>
                </c:pt>
                <c:pt idx="89">
                  <c:v>1.77416666666667</c:v>
                </c:pt>
                <c:pt idx="90">
                  <c:v>1.7749999999999999</c:v>
                </c:pt>
                <c:pt idx="91">
                  <c:v>1.77583333333333</c:v>
                </c:pt>
                <c:pt idx="92">
                  <c:v>1.7766666666666699</c:v>
                </c:pt>
                <c:pt idx="93">
                  <c:v>1.7775000000000001</c:v>
                </c:pt>
                <c:pt idx="94">
                  <c:v>1.77833333333333</c:v>
                </c:pt>
                <c:pt idx="95">
                  <c:v>1.7791666666666699</c:v>
                </c:pt>
                <c:pt idx="96">
                  <c:v>1.78</c:v>
                </c:pt>
                <c:pt idx="97">
                  <c:v>1.7808333333333299</c:v>
                </c:pt>
                <c:pt idx="98">
                  <c:v>1.7816666666666701</c:v>
                </c:pt>
                <c:pt idx="99">
                  <c:v>1.7825</c:v>
                </c:pt>
                <c:pt idx="100">
                  <c:v>1.7833333333333301</c:v>
                </c:pt>
                <c:pt idx="101">
                  <c:v>1.78416666666667</c:v>
                </c:pt>
                <c:pt idx="102">
                  <c:v>1.7849999999999999</c:v>
                </c:pt>
                <c:pt idx="103">
                  <c:v>1.7858333333333301</c:v>
                </c:pt>
                <c:pt idx="104">
                  <c:v>1.78666666666667</c:v>
                </c:pt>
                <c:pt idx="105">
                  <c:v>1.7875000000000001</c:v>
                </c:pt>
                <c:pt idx="106">
                  <c:v>1.78833333333333</c:v>
                </c:pt>
                <c:pt idx="107">
                  <c:v>1.7891666666666699</c:v>
                </c:pt>
                <c:pt idx="108">
                  <c:v>1.79</c:v>
                </c:pt>
                <c:pt idx="109">
                  <c:v>1.7908333333333299</c:v>
                </c:pt>
                <c:pt idx="110">
                  <c:v>1.7916666666666701</c:v>
                </c:pt>
                <c:pt idx="111">
                  <c:v>1.7925</c:v>
                </c:pt>
                <c:pt idx="112">
                  <c:v>1.7933333333333299</c:v>
                </c:pt>
                <c:pt idx="113">
                  <c:v>1.79416666666667</c:v>
                </c:pt>
                <c:pt idx="114">
                  <c:v>1.7949999999999999</c:v>
                </c:pt>
                <c:pt idx="115">
                  <c:v>1.7958333333333301</c:v>
                </c:pt>
                <c:pt idx="116">
                  <c:v>1.79666666666667</c:v>
                </c:pt>
                <c:pt idx="117">
                  <c:v>1.7975000000000001</c:v>
                </c:pt>
                <c:pt idx="118">
                  <c:v>1.79833333333333</c:v>
                </c:pt>
                <c:pt idx="119">
                  <c:v>1.7991666666666699</c:v>
                </c:pt>
                <c:pt idx="120">
                  <c:v>1.8</c:v>
                </c:pt>
                <c:pt idx="121">
                  <c:v>1.80083333333333</c:v>
                </c:pt>
                <c:pt idx="122">
                  <c:v>1.8016666666666701</c:v>
                </c:pt>
                <c:pt idx="123">
                  <c:v>1.8025</c:v>
                </c:pt>
                <c:pt idx="124">
                  <c:v>1.8033333333333299</c:v>
                </c:pt>
                <c:pt idx="125">
                  <c:v>1.80416666666667</c:v>
                </c:pt>
                <c:pt idx="126">
                  <c:v>1.8049999999999999</c:v>
                </c:pt>
                <c:pt idx="127">
                  <c:v>1.8058333333333301</c:v>
                </c:pt>
                <c:pt idx="128">
                  <c:v>1.80666666666667</c:v>
                </c:pt>
                <c:pt idx="129">
                  <c:v>1.8075000000000001</c:v>
                </c:pt>
                <c:pt idx="130">
                  <c:v>1.80833333333333</c:v>
                </c:pt>
                <c:pt idx="131">
                  <c:v>1.8091666666666699</c:v>
                </c:pt>
                <c:pt idx="132">
                  <c:v>1.81</c:v>
                </c:pt>
                <c:pt idx="133">
                  <c:v>1.81083333333333</c:v>
                </c:pt>
                <c:pt idx="134">
                  <c:v>1.8116666666666701</c:v>
                </c:pt>
                <c:pt idx="135">
                  <c:v>1.8125</c:v>
                </c:pt>
                <c:pt idx="136">
                  <c:v>1.8133333333333299</c:v>
                </c:pt>
                <c:pt idx="137">
                  <c:v>1.81416666666667</c:v>
                </c:pt>
                <c:pt idx="138">
                  <c:v>1.8149999999999999</c:v>
                </c:pt>
                <c:pt idx="139">
                  <c:v>1.8158333333333301</c:v>
                </c:pt>
                <c:pt idx="140">
                  <c:v>1.81666666666667</c:v>
                </c:pt>
                <c:pt idx="141">
                  <c:v>1.8174999999999999</c:v>
                </c:pt>
                <c:pt idx="142">
                  <c:v>1.81833333333333</c:v>
                </c:pt>
                <c:pt idx="143">
                  <c:v>1.8191666666666699</c:v>
                </c:pt>
                <c:pt idx="144">
                  <c:v>1.82</c:v>
                </c:pt>
                <c:pt idx="145">
                  <c:v>1.82083333333333</c:v>
                </c:pt>
                <c:pt idx="146">
                  <c:v>1.8216666666666701</c:v>
                </c:pt>
                <c:pt idx="147">
                  <c:v>1.8225</c:v>
                </c:pt>
                <c:pt idx="148">
                  <c:v>1.8233333333333299</c:v>
                </c:pt>
                <c:pt idx="149">
                  <c:v>1.82416666666667</c:v>
                </c:pt>
                <c:pt idx="150">
                  <c:v>1.825</c:v>
                </c:pt>
                <c:pt idx="151">
                  <c:v>1.8258333333333301</c:v>
                </c:pt>
                <c:pt idx="152">
                  <c:v>1.82666666666667</c:v>
                </c:pt>
                <c:pt idx="153">
                  <c:v>1.8274999999999999</c:v>
                </c:pt>
                <c:pt idx="154">
                  <c:v>1.82833333333333</c:v>
                </c:pt>
                <c:pt idx="155">
                  <c:v>1.8291666666666699</c:v>
                </c:pt>
                <c:pt idx="156">
                  <c:v>1.83</c:v>
                </c:pt>
                <c:pt idx="157">
                  <c:v>1.83083333333333</c:v>
                </c:pt>
                <c:pt idx="158">
                  <c:v>1.8316666666666701</c:v>
                </c:pt>
                <c:pt idx="159">
                  <c:v>1.8325</c:v>
                </c:pt>
                <c:pt idx="160">
                  <c:v>1.8333333333333299</c:v>
                </c:pt>
                <c:pt idx="161">
                  <c:v>1.8341666666666701</c:v>
                </c:pt>
                <c:pt idx="162">
                  <c:v>1.835</c:v>
                </c:pt>
                <c:pt idx="163">
                  <c:v>1.8358333333333301</c:v>
                </c:pt>
                <c:pt idx="164">
                  <c:v>1.83666666666667</c:v>
                </c:pt>
                <c:pt idx="165">
                  <c:v>1.8374999999999999</c:v>
                </c:pt>
                <c:pt idx="166">
                  <c:v>1.83833333333333</c:v>
                </c:pt>
                <c:pt idx="167">
                  <c:v>1.8391666666666699</c:v>
                </c:pt>
                <c:pt idx="168">
                  <c:v>1.84</c:v>
                </c:pt>
                <c:pt idx="169">
                  <c:v>1.84083333333333</c:v>
                </c:pt>
                <c:pt idx="170">
                  <c:v>1.8416666666666699</c:v>
                </c:pt>
                <c:pt idx="171">
                  <c:v>1.8425</c:v>
                </c:pt>
                <c:pt idx="172">
                  <c:v>1.8433333333333299</c:v>
                </c:pt>
                <c:pt idx="173">
                  <c:v>1.8441666666666701</c:v>
                </c:pt>
                <c:pt idx="174">
                  <c:v>1.845</c:v>
                </c:pt>
                <c:pt idx="175">
                  <c:v>1.8458333333333301</c:v>
                </c:pt>
                <c:pt idx="176">
                  <c:v>1.84666666666667</c:v>
                </c:pt>
                <c:pt idx="177">
                  <c:v>1.8474999999999999</c:v>
                </c:pt>
                <c:pt idx="178">
                  <c:v>1.8483333333333301</c:v>
                </c:pt>
                <c:pt idx="179">
                  <c:v>1.84916666666667</c:v>
                </c:pt>
                <c:pt idx="180">
                  <c:v>1.85</c:v>
                </c:pt>
                <c:pt idx="181">
                  <c:v>1.85083333333333</c:v>
                </c:pt>
                <c:pt idx="182">
                  <c:v>1.8516666666666699</c:v>
                </c:pt>
                <c:pt idx="183">
                  <c:v>1.8525</c:v>
                </c:pt>
                <c:pt idx="184">
                  <c:v>1.8533333333333299</c:v>
                </c:pt>
                <c:pt idx="185">
                  <c:v>1.8541666666666701</c:v>
                </c:pt>
                <c:pt idx="186">
                  <c:v>1.855</c:v>
                </c:pt>
                <c:pt idx="187">
                  <c:v>1.8558333333333299</c:v>
                </c:pt>
                <c:pt idx="188">
                  <c:v>1.85666666666667</c:v>
                </c:pt>
                <c:pt idx="189">
                  <c:v>1.8574999999999999</c:v>
                </c:pt>
                <c:pt idx="190">
                  <c:v>1.8583333333333301</c:v>
                </c:pt>
                <c:pt idx="191">
                  <c:v>1.85916666666667</c:v>
                </c:pt>
                <c:pt idx="192">
                  <c:v>1.86</c:v>
                </c:pt>
                <c:pt idx="193">
                  <c:v>1.86083333333333</c:v>
                </c:pt>
                <c:pt idx="194">
                  <c:v>1.8616666666666699</c:v>
                </c:pt>
                <c:pt idx="195">
                  <c:v>1.8625</c:v>
                </c:pt>
                <c:pt idx="196">
                  <c:v>1.86333333333333</c:v>
                </c:pt>
                <c:pt idx="197">
                  <c:v>1.8641666666666701</c:v>
                </c:pt>
                <c:pt idx="198">
                  <c:v>1.865</c:v>
                </c:pt>
                <c:pt idx="199">
                  <c:v>1.8658333333333299</c:v>
                </c:pt>
                <c:pt idx="200">
                  <c:v>1.86666666666667</c:v>
                </c:pt>
                <c:pt idx="201">
                  <c:v>1.8674999999999999</c:v>
                </c:pt>
                <c:pt idx="202">
                  <c:v>1.8683333333333301</c:v>
                </c:pt>
                <c:pt idx="203">
                  <c:v>1.86916666666667</c:v>
                </c:pt>
                <c:pt idx="204">
                  <c:v>1.87</c:v>
                </c:pt>
                <c:pt idx="205">
                  <c:v>1.87083333333333</c:v>
                </c:pt>
                <c:pt idx="206">
                  <c:v>1.8716666666666699</c:v>
                </c:pt>
                <c:pt idx="207">
                  <c:v>1.8725000000000001</c:v>
                </c:pt>
                <c:pt idx="208">
                  <c:v>1.87333333333333</c:v>
                </c:pt>
                <c:pt idx="209">
                  <c:v>1.8741666666666701</c:v>
                </c:pt>
                <c:pt idx="210">
                  <c:v>1.875</c:v>
                </c:pt>
                <c:pt idx="211">
                  <c:v>1.8758333333333299</c:v>
                </c:pt>
                <c:pt idx="212">
                  <c:v>1.87666666666667</c:v>
                </c:pt>
                <c:pt idx="213">
                  <c:v>1.8774999999999999</c:v>
                </c:pt>
                <c:pt idx="214">
                  <c:v>1.8783333333333301</c:v>
                </c:pt>
                <c:pt idx="215">
                  <c:v>1.87916666666667</c:v>
                </c:pt>
                <c:pt idx="216">
                  <c:v>1.88</c:v>
                </c:pt>
                <c:pt idx="217">
                  <c:v>1.88083333333333</c:v>
                </c:pt>
                <c:pt idx="218">
                  <c:v>1.8816666666666699</c:v>
                </c:pt>
                <c:pt idx="219">
                  <c:v>1.8825000000000001</c:v>
                </c:pt>
                <c:pt idx="220">
                  <c:v>1.88333333333333</c:v>
                </c:pt>
                <c:pt idx="221">
                  <c:v>1.8841666666666701</c:v>
                </c:pt>
                <c:pt idx="222">
                  <c:v>1.885</c:v>
                </c:pt>
                <c:pt idx="223">
                  <c:v>1.8858333333333299</c:v>
                </c:pt>
                <c:pt idx="224">
                  <c:v>1.88666666666667</c:v>
                </c:pt>
                <c:pt idx="225">
                  <c:v>1.8875</c:v>
                </c:pt>
                <c:pt idx="226">
                  <c:v>1.8883333333333301</c:v>
                </c:pt>
                <c:pt idx="227">
                  <c:v>1.88916666666667</c:v>
                </c:pt>
                <c:pt idx="228">
                  <c:v>1.89</c:v>
                </c:pt>
                <c:pt idx="229">
                  <c:v>1.89083333333333</c:v>
                </c:pt>
                <c:pt idx="230">
                  <c:v>1.8916666666666699</c:v>
                </c:pt>
                <c:pt idx="231">
                  <c:v>1.8925000000000001</c:v>
                </c:pt>
                <c:pt idx="232">
                  <c:v>1.89333333333333</c:v>
                </c:pt>
                <c:pt idx="233">
                  <c:v>1.8941666666666701</c:v>
                </c:pt>
                <c:pt idx="234">
                  <c:v>1.895</c:v>
                </c:pt>
                <c:pt idx="235">
                  <c:v>1.8958333333333299</c:v>
                </c:pt>
                <c:pt idx="236">
                  <c:v>1.8966666666666701</c:v>
                </c:pt>
                <c:pt idx="237">
                  <c:v>1.8975</c:v>
                </c:pt>
                <c:pt idx="238">
                  <c:v>1.8983333333333301</c:v>
                </c:pt>
                <c:pt idx="239">
                  <c:v>1.89916666666667</c:v>
                </c:pt>
                <c:pt idx="240">
                  <c:v>1.9</c:v>
                </c:pt>
                <c:pt idx="241">
                  <c:v>1.90083333333333</c:v>
                </c:pt>
                <c:pt idx="242">
                  <c:v>1.9016666666666699</c:v>
                </c:pt>
                <c:pt idx="243">
                  <c:v>1.9025000000000001</c:v>
                </c:pt>
                <c:pt idx="244">
                  <c:v>1.90333333333333</c:v>
                </c:pt>
                <c:pt idx="245">
                  <c:v>1.9041666666666699</c:v>
                </c:pt>
                <c:pt idx="246">
                  <c:v>1.905</c:v>
                </c:pt>
                <c:pt idx="247">
                  <c:v>1.9058333333333299</c:v>
                </c:pt>
                <c:pt idx="248">
                  <c:v>1.9066666666666701</c:v>
                </c:pt>
                <c:pt idx="249">
                  <c:v>1.9075</c:v>
                </c:pt>
                <c:pt idx="250">
                  <c:v>1.9083333333333301</c:v>
                </c:pt>
                <c:pt idx="251">
                  <c:v>1.90916666666667</c:v>
                </c:pt>
                <c:pt idx="252">
                  <c:v>1.91</c:v>
                </c:pt>
                <c:pt idx="253">
                  <c:v>1.9108333333333301</c:v>
                </c:pt>
                <c:pt idx="254">
                  <c:v>1.91166666666667</c:v>
                </c:pt>
                <c:pt idx="255">
                  <c:v>1.9125000000000001</c:v>
                </c:pt>
                <c:pt idx="256">
                  <c:v>1.91333333333333</c:v>
                </c:pt>
                <c:pt idx="257">
                  <c:v>1.9141666666666699</c:v>
                </c:pt>
                <c:pt idx="258">
                  <c:v>1.915</c:v>
                </c:pt>
                <c:pt idx="259">
                  <c:v>1.9158333333333299</c:v>
                </c:pt>
                <c:pt idx="260">
                  <c:v>1.9166666666666701</c:v>
                </c:pt>
                <c:pt idx="261">
                  <c:v>1.9175</c:v>
                </c:pt>
                <c:pt idx="262">
                  <c:v>1.9183333333333299</c:v>
                </c:pt>
                <c:pt idx="263">
                  <c:v>1.91916666666667</c:v>
                </c:pt>
                <c:pt idx="264">
                  <c:v>1.92</c:v>
                </c:pt>
                <c:pt idx="265">
                  <c:v>1.9208333333333301</c:v>
                </c:pt>
                <c:pt idx="266">
                  <c:v>1.92166666666667</c:v>
                </c:pt>
                <c:pt idx="267">
                  <c:v>1.9225000000000001</c:v>
                </c:pt>
                <c:pt idx="268">
                  <c:v>1.92333333333333</c:v>
                </c:pt>
                <c:pt idx="269">
                  <c:v>1.9241666666666699</c:v>
                </c:pt>
                <c:pt idx="270">
                  <c:v>1.925</c:v>
                </c:pt>
                <c:pt idx="271">
                  <c:v>1.92583333333333</c:v>
                </c:pt>
                <c:pt idx="272">
                  <c:v>1.9266666666666701</c:v>
                </c:pt>
                <c:pt idx="273">
                  <c:v>1.9275</c:v>
                </c:pt>
                <c:pt idx="274">
                  <c:v>1.9283333333333299</c:v>
                </c:pt>
                <c:pt idx="275">
                  <c:v>1.92916666666667</c:v>
                </c:pt>
                <c:pt idx="276">
                  <c:v>1.93</c:v>
                </c:pt>
                <c:pt idx="277">
                  <c:v>1.9308333333333301</c:v>
                </c:pt>
                <c:pt idx="278">
                  <c:v>1.93166666666667</c:v>
                </c:pt>
                <c:pt idx="279">
                  <c:v>1.9325000000000001</c:v>
                </c:pt>
                <c:pt idx="280">
                  <c:v>1.93333333333333</c:v>
                </c:pt>
                <c:pt idx="281">
                  <c:v>1.9341666666666699</c:v>
                </c:pt>
                <c:pt idx="282">
                  <c:v>1.9350000000000001</c:v>
                </c:pt>
                <c:pt idx="283">
                  <c:v>1.93583333333333</c:v>
                </c:pt>
                <c:pt idx="284">
                  <c:v>1.9366666666666701</c:v>
                </c:pt>
                <c:pt idx="285">
                  <c:v>1.9375</c:v>
                </c:pt>
                <c:pt idx="286">
                  <c:v>1.9383333333333299</c:v>
                </c:pt>
                <c:pt idx="287">
                  <c:v>1.93916666666667</c:v>
                </c:pt>
                <c:pt idx="288">
                  <c:v>1.94</c:v>
                </c:pt>
                <c:pt idx="289">
                  <c:v>1.9408333333333301</c:v>
                </c:pt>
                <c:pt idx="290">
                  <c:v>1.94166666666667</c:v>
                </c:pt>
                <c:pt idx="291">
                  <c:v>1.9424999999999999</c:v>
                </c:pt>
                <c:pt idx="292">
                  <c:v>1.94333333333333</c:v>
                </c:pt>
                <c:pt idx="293">
                  <c:v>1.9441666666666699</c:v>
                </c:pt>
                <c:pt idx="294">
                  <c:v>1.9450000000000001</c:v>
                </c:pt>
                <c:pt idx="295">
                  <c:v>1.94583333333333</c:v>
                </c:pt>
                <c:pt idx="296">
                  <c:v>1.9466666666666701</c:v>
                </c:pt>
                <c:pt idx="297">
                  <c:v>1.9475</c:v>
                </c:pt>
                <c:pt idx="298">
                  <c:v>1.9483333333333299</c:v>
                </c:pt>
                <c:pt idx="299">
                  <c:v>1.94916666666667</c:v>
                </c:pt>
                <c:pt idx="300">
                  <c:v>1.95</c:v>
                </c:pt>
                <c:pt idx="301">
                  <c:v>1.9508333333333301</c:v>
                </c:pt>
                <c:pt idx="302">
                  <c:v>1.95166666666667</c:v>
                </c:pt>
                <c:pt idx="303">
                  <c:v>1.9524999999999999</c:v>
                </c:pt>
                <c:pt idx="304">
                  <c:v>1.95333333333333</c:v>
                </c:pt>
                <c:pt idx="305">
                  <c:v>1.9541666666666699</c:v>
                </c:pt>
                <c:pt idx="306">
                  <c:v>1.9550000000000001</c:v>
                </c:pt>
                <c:pt idx="307">
                  <c:v>1.95583333333333</c:v>
                </c:pt>
                <c:pt idx="308">
                  <c:v>1.9566666666666701</c:v>
                </c:pt>
                <c:pt idx="309">
                  <c:v>1.9575</c:v>
                </c:pt>
                <c:pt idx="310">
                  <c:v>1.9583333333333299</c:v>
                </c:pt>
                <c:pt idx="311">
                  <c:v>1.9591666666666701</c:v>
                </c:pt>
                <c:pt idx="312">
                  <c:v>1.96</c:v>
                </c:pt>
                <c:pt idx="313">
                  <c:v>1.9608333333333301</c:v>
                </c:pt>
                <c:pt idx="314">
                  <c:v>1.96166666666667</c:v>
                </c:pt>
                <c:pt idx="315">
                  <c:v>1.9624999999999999</c:v>
                </c:pt>
                <c:pt idx="316">
                  <c:v>1.96333333333333</c:v>
                </c:pt>
                <c:pt idx="317">
                  <c:v>1.9641666666666699</c:v>
                </c:pt>
                <c:pt idx="318">
                  <c:v>1.9650000000000001</c:v>
                </c:pt>
                <c:pt idx="319">
                  <c:v>1.96583333333333</c:v>
                </c:pt>
                <c:pt idx="320">
                  <c:v>1.9666666666666699</c:v>
                </c:pt>
                <c:pt idx="321">
                  <c:v>1.9675</c:v>
                </c:pt>
                <c:pt idx="322">
                  <c:v>1.9683333333333299</c:v>
                </c:pt>
                <c:pt idx="323">
                  <c:v>1.9691666666666701</c:v>
                </c:pt>
                <c:pt idx="324">
                  <c:v>1.97</c:v>
                </c:pt>
                <c:pt idx="325">
                  <c:v>1.9708333333333301</c:v>
                </c:pt>
                <c:pt idx="326">
                  <c:v>1.97166666666667</c:v>
                </c:pt>
                <c:pt idx="327">
                  <c:v>1.9724999999999999</c:v>
                </c:pt>
                <c:pt idx="328">
                  <c:v>1.9733333333333301</c:v>
                </c:pt>
                <c:pt idx="329">
                  <c:v>1.97416666666667</c:v>
                </c:pt>
                <c:pt idx="330">
                  <c:v>1.9750000000000001</c:v>
                </c:pt>
                <c:pt idx="331">
                  <c:v>1.97583333333333</c:v>
                </c:pt>
                <c:pt idx="332">
                  <c:v>1.9766666666666699</c:v>
                </c:pt>
                <c:pt idx="333">
                  <c:v>1.9775</c:v>
                </c:pt>
                <c:pt idx="334">
                  <c:v>1.9783333333333299</c:v>
                </c:pt>
                <c:pt idx="335">
                  <c:v>1.9791666666666701</c:v>
                </c:pt>
                <c:pt idx="336">
                  <c:v>1.98</c:v>
                </c:pt>
                <c:pt idx="337">
                  <c:v>1.9808333333333299</c:v>
                </c:pt>
                <c:pt idx="338">
                  <c:v>1.98166666666667</c:v>
                </c:pt>
                <c:pt idx="339">
                  <c:v>1.9824999999999999</c:v>
                </c:pt>
                <c:pt idx="340">
                  <c:v>1.9833333333333301</c:v>
                </c:pt>
                <c:pt idx="341">
                  <c:v>1.98416666666667</c:v>
                </c:pt>
                <c:pt idx="342">
                  <c:v>1.9850000000000001</c:v>
                </c:pt>
                <c:pt idx="343">
                  <c:v>1.98583333333333</c:v>
                </c:pt>
                <c:pt idx="344">
                  <c:v>1.9866666666666699</c:v>
                </c:pt>
                <c:pt idx="345">
                  <c:v>1.9875</c:v>
                </c:pt>
                <c:pt idx="346">
                  <c:v>1.98833333333333</c:v>
                </c:pt>
                <c:pt idx="347">
                  <c:v>1.9891666666666701</c:v>
                </c:pt>
                <c:pt idx="348">
                  <c:v>1.99</c:v>
                </c:pt>
                <c:pt idx="349">
                  <c:v>1.9908333333333299</c:v>
                </c:pt>
                <c:pt idx="350">
                  <c:v>1.99166666666667</c:v>
                </c:pt>
                <c:pt idx="351">
                  <c:v>1.9924999999999999</c:v>
                </c:pt>
                <c:pt idx="352">
                  <c:v>1.9933333333333301</c:v>
                </c:pt>
                <c:pt idx="353">
                  <c:v>1.99416666666667</c:v>
                </c:pt>
                <c:pt idx="354">
                  <c:v>1.9950000000000001</c:v>
                </c:pt>
                <c:pt idx="355">
                  <c:v>1.99583333333333</c:v>
                </c:pt>
                <c:pt idx="356">
                  <c:v>1.9966666666666699</c:v>
                </c:pt>
                <c:pt idx="357">
                  <c:v>1.9975000000000001</c:v>
                </c:pt>
                <c:pt idx="358">
                  <c:v>1.99833333333333</c:v>
                </c:pt>
                <c:pt idx="359">
                  <c:v>1.9991666666666701</c:v>
                </c:pt>
                <c:pt idx="360">
                  <c:v>2</c:v>
                </c:pt>
                <c:pt idx="361">
                  <c:v>2.0008333333333299</c:v>
                </c:pt>
                <c:pt idx="362">
                  <c:v>2.00166666666667</c:v>
                </c:pt>
                <c:pt idx="363">
                  <c:v>2.0024999999999999</c:v>
                </c:pt>
                <c:pt idx="364">
                  <c:v>2.0033333333333299</c:v>
                </c:pt>
                <c:pt idx="365">
                  <c:v>2.00416666666667</c:v>
                </c:pt>
                <c:pt idx="366">
                  <c:v>2.0049999999999999</c:v>
                </c:pt>
                <c:pt idx="367">
                  <c:v>2.0058333333333298</c:v>
                </c:pt>
                <c:pt idx="368">
                  <c:v>2.0066666666666699</c:v>
                </c:pt>
                <c:pt idx="369">
                  <c:v>2.0074999999999998</c:v>
                </c:pt>
                <c:pt idx="370">
                  <c:v>2.0083333333333302</c:v>
                </c:pt>
                <c:pt idx="371">
                  <c:v>2.0091666666666699</c:v>
                </c:pt>
                <c:pt idx="372">
                  <c:v>2.0099999999999998</c:v>
                </c:pt>
                <c:pt idx="373">
                  <c:v>2.0108333333333301</c:v>
                </c:pt>
                <c:pt idx="374">
                  <c:v>2.0116666666666698</c:v>
                </c:pt>
                <c:pt idx="375">
                  <c:v>2.0125000000000002</c:v>
                </c:pt>
                <c:pt idx="376">
                  <c:v>2.0133333333333301</c:v>
                </c:pt>
                <c:pt idx="377">
                  <c:v>2.0141666666666702</c:v>
                </c:pt>
                <c:pt idx="378">
                  <c:v>2.0150000000000001</c:v>
                </c:pt>
                <c:pt idx="379">
                  <c:v>2.01583333333333</c:v>
                </c:pt>
                <c:pt idx="380">
                  <c:v>2.0166666666666702</c:v>
                </c:pt>
                <c:pt idx="381">
                  <c:v>2.0175000000000001</c:v>
                </c:pt>
                <c:pt idx="382">
                  <c:v>2.01833333333333</c:v>
                </c:pt>
                <c:pt idx="383">
                  <c:v>2.0191666666666701</c:v>
                </c:pt>
                <c:pt idx="384">
                  <c:v>2.02</c:v>
                </c:pt>
                <c:pt idx="385">
                  <c:v>2.0208333333333299</c:v>
                </c:pt>
                <c:pt idx="386">
                  <c:v>2.0216666666666701</c:v>
                </c:pt>
                <c:pt idx="387">
                  <c:v>2.0225</c:v>
                </c:pt>
                <c:pt idx="388">
                  <c:v>2.0233333333333299</c:v>
                </c:pt>
                <c:pt idx="389">
                  <c:v>2.02416666666667</c:v>
                </c:pt>
                <c:pt idx="390">
                  <c:v>2.0249999999999999</c:v>
                </c:pt>
                <c:pt idx="391">
                  <c:v>2.0258333333333298</c:v>
                </c:pt>
                <c:pt idx="392">
                  <c:v>2.0266666666666699</c:v>
                </c:pt>
                <c:pt idx="393">
                  <c:v>2.0274999999999999</c:v>
                </c:pt>
                <c:pt idx="394">
                  <c:v>2.0283333333333302</c:v>
                </c:pt>
                <c:pt idx="395">
                  <c:v>2.0291666666666699</c:v>
                </c:pt>
                <c:pt idx="396">
                  <c:v>2.0299999999999998</c:v>
                </c:pt>
                <c:pt idx="397">
                  <c:v>2.0308333333333302</c:v>
                </c:pt>
                <c:pt idx="398">
                  <c:v>2.0316666666666698</c:v>
                </c:pt>
                <c:pt idx="399">
                  <c:v>2.0325000000000002</c:v>
                </c:pt>
                <c:pt idx="400">
                  <c:v>2.0333333333333301</c:v>
                </c:pt>
                <c:pt idx="401">
                  <c:v>2.0341666666666698</c:v>
                </c:pt>
                <c:pt idx="402">
                  <c:v>2.0350000000000001</c:v>
                </c:pt>
                <c:pt idx="403">
                  <c:v>2.0358333333333301</c:v>
                </c:pt>
                <c:pt idx="404">
                  <c:v>2.0366666666666702</c:v>
                </c:pt>
                <c:pt idx="405">
                  <c:v>2.0375000000000001</c:v>
                </c:pt>
                <c:pt idx="406">
                  <c:v>2.03833333333333</c:v>
                </c:pt>
                <c:pt idx="407">
                  <c:v>2.0391666666666701</c:v>
                </c:pt>
                <c:pt idx="408">
                  <c:v>2.04</c:v>
                </c:pt>
                <c:pt idx="409">
                  <c:v>2.0408333333333299</c:v>
                </c:pt>
                <c:pt idx="410">
                  <c:v>2.0416666666666701</c:v>
                </c:pt>
                <c:pt idx="411">
                  <c:v>2.0425</c:v>
                </c:pt>
                <c:pt idx="412">
                  <c:v>2.0433333333333299</c:v>
                </c:pt>
                <c:pt idx="413">
                  <c:v>2.04416666666667</c:v>
                </c:pt>
                <c:pt idx="414">
                  <c:v>2.0449999999999999</c:v>
                </c:pt>
                <c:pt idx="415">
                  <c:v>2.0458333333333298</c:v>
                </c:pt>
                <c:pt idx="416">
                  <c:v>2.04666666666667</c:v>
                </c:pt>
                <c:pt idx="417">
                  <c:v>2.0474999999999999</c:v>
                </c:pt>
                <c:pt idx="418">
                  <c:v>2.0483333333333298</c:v>
                </c:pt>
                <c:pt idx="419">
                  <c:v>2.0491666666666699</c:v>
                </c:pt>
                <c:pt idx="420">
                  <c:v>2.0499999999999998</c:v>
                </c:pt>
                <c:pt idx="421">
                  <c:v>2.0508333333333302</c:v>
                </c:pt>
                <c:pt idx="422">
                  <c:v>2.0516666666666699</c:v>
                </c:pt>
                <c:pt idx="423">
                  <c:v>2.0525000000000002</c:v>
                </c:pt>
                <c:pt idx="424">
                  <c:v>2.0533333333333301</c:v>
                </c:pt>
                <c:pt idx="425">
                  <c:v>2.0541666666666698</c:v>
                </c:pt>
                <c:pt idx="426">
                  <c:v>2.0550000000000002</c:v>
                </c:pt>
                <c:pt idx="427">
                  <c:v>2.0558333333333301</c:v>
                </c:pt>
                <c:pt idx="428">
                  <c:v>2.0566666666666702</c:v>
                </c:pt>
                <c:pt idx="429">
                  <c:v>2.0575000000000001</c:v>
                </c:pt>
                <c:pt idx="430">
                  <c:v>2.05833333333333</c:v>
                </c:pt>
                <c:pt idx="431">
                  <c:v>2.0591666666666701</c:v>
                </c:pt>
                <c:pt idx="432">
                  <c:v>2.06</c:v>
                </c:pt>
                <c:pt idx="433">
                  <c:v>2.06083333333333</c:v>
                </c:pt>
                <c:pt idx="434">
                  <c:v>2.0616666666666701</c:v>
                </c:pt>
                <c:pt idx="435">
                  <c:v>2.0625</c:v>
                </c:pt>
                <c:pt idx="436">
                  <c:v>2.0633333333333299</c:v>
                </c:pt>
                <c:pt idx="437">
                  <c:v>2.06416666666667</c:v>
                </c:pt>
                <c:pt idx="438">
                  <c:v>2.0649999999999999</c:v>
                </c:pt>
                <c:pt idx="439">
                  <c:v>2.0658333333333299</c:v>
                </c:pt>
                <c:pt idx="440">
                  <c:v>2.06666666666667</c:v>
                </c:pt>
                <c:pt idx="441">
                  <c:v>2.0674999999999999</c:v>
                </c:pt>
                <c:pt idx="442">
                  <c:v>2.0683333333333298</c:v>
                </c:pt>
                <c:pt idx="443">
                  <c:v>2.0691666666666699</c:v>
                </c:pt>
                <c:pt idx="444">
                  <c:v>2.0699999999999998</c:v>
                </c:pt>
                <c:pt idx="445">
                  <c:v>2.0708333333333302</c:v>
                </c:pt>
                <c:pt idx="446">
                  <c:v>2.0716666666666699</c:v>
                </c:pt>
                <c:pt idx="447">
                  <c:v>2.0724999999999998</c:v>
                </c:pt>
                <c:pt idx="448">
                  <c:v>2.0733333333333301</c:v>
                </c:pt>
                <c:pt idx="449">
                  <c:v>2.0741666666666698</c:v>
                </c:pt>
                <c:pt idx="450">
                  <c:v>2.0750000000000002</c:v>
                </c:pt>
                <c:pt idx="451">
                  <c:v>2.0758333333333301</c:v>
                </c:pt>
                <c:pt idx="452">
                  <c:v>2.0766666666666702</c:v>
                </c:pt>
                <c:pt idx="453">
                  <c:v>2.0775000000000001</c:v>
                </c:pt>
                <c:pt idx="454">
                  <c:v>2.07833333333333</c:v>
                </c:pt>
                <c:pt idx="455">
                  <c:v>2.0791666666666702</c:v>
                </c:pt>
                <c:pt idx="456">
                  <c:v>2.08</c:v>
                </c:pt>
                <c:pt idx="457">
                  <c:v>2.08083333333333</c:v>
                </c:pt>
                <c:pt idx="458">
                  <c:v>2.0816666666666701</c:v>
                </c:pt>
                <c:pt idx="459">
                  <c:v>2.0825</c:v>
                </c:pt>
                <c:pt idx="460">
                  <c:v>2.0833333333333299</c:v>
                </c:pt>
                <c:pt idx="461">
                  <c:v>2.0841666666666701</c:v>
                </c:pt>
                <c:pt idx="462">
                  <c:v>2.085</c:v>
                </c:pt>
                <c:pt idx="463">
                  <c:v>2.0858333333333299</c:v>
                </c:pt>
                <c:pt idx="464">
                  <c:v>2.08666666666667</c:v>
                </c:pt>
                <c:pt idx="465">
                  <c:v>2.0874999999999999</c:v>
                </c:pt>
                <c:pt idx="466">
                  <c:v>2.0883333333333298</c:v>
                </c:pt>
                <c:pt idx="467">
                  <c:v>2.0891666666666699</c:v>
                </c:pt>
                <c:pt idx="468">
                  <c:v>2.09</c:v>
                </c:pt>
                <c:pt idx="469">
                  <c:v>2.0908333333333302</c:v>
                </c:pt>
                <c:pt idx="470">
                  <c:v>2.0916666666666699</c:v>
                </c:pt>
                <c:pt idx="471">
                  <c:v>2.0924999999999998</c:v>
                </c:pt>
                <c:pt idx="472">
                  <c:v>2.0933333333333302</c:v>
                </c:pt>
                <c:pt idx="473">
                  <c:v>2.0941666666666698</c:v>
                </c:pt>
                <c:pt idx="474">
                  <c:v>2.0950000000000002</c:v>
                </c:pt>
                <c:pt idx="475">
                  <c:v>2.0958333333333301</c:v>
                </c:pt>
                <c:pt idx="476">
                  <c:v>2.0966666666666698</c:v>
                </c:pt>
                <c:pt idx="477">
                  <c:v>2.0975000000000001</c:v>
                </c:pt>
                <c:pt idx="478">
                  <c:v>2.0983333333333301</c:v>
                </c:pt>
                <c:pt idx="479">
                  <c:v>2.0991666666666702</c:v>
                </c:pt>
                <c:pt idx="480">
                  <c:v>2.1</c:v>
                </c:pt>
                <c:pt idx="481">
                  <c:v>2.10083333333333</c:v>
                </c:pt>
                <c:pt idx="482">
                  <c:v>2.1016666666666701</c:v>
                </c:pt>
                <c:pt idx="483">
                  <c:v>2.1025</c:v>
                </c:pt>
                <c:pt idx="484">
                  <c:v>2.1033333333333299</c:v>
                </c:pt>
                <c:pt idx="485">
                  <c:v>2.1041666666666701</c:v>
                </c:pt>
                <c:pt idx="486">
                  <c:v>2.105</c:v>
                </c:pt>
                <c:pt idx="487">
                  <c:v>2.1058333333333299</c:v>
                </c:pt>
                <c:pt idx="488">
                  <c:v>2.10666666666667</c:v>
                </c:pt>
                <c:pt idx="489">
                  <c:v>2.1074999999999999</c:v>
                </c:pt>
                <c:pt idx="490">
                  <c:v>2.1083333333333298</c:v>
                </c:pt>
                <c:pt idx="491">
                  <c:v>2.10916666666667</c:v>
                </c:pt>
                <c:pt idx="492">
                  <c:v>2.11</c:v>
                </c:pt>
                <c:pt idx="493">
                  <c:v>2.1108333333333298</c:v>
                </c:pt>
                <c:pt idx="494">
                  <c:v>2.1116666666666699</c:v>
                </c:pt>
                <c:pt idx="495">
                  <c:v>2.1124999999999998</c:v>
                </c:pt>
                <c:pt idx="496">
                  <c:v>2.1133333333333302</c:v>
                </c:pt>
                <c:pt idx="497">
                  <c:v>2.1141666666666699</c:v>
                </c:pt>
                <c:pt idx="498">
                  <c:v>2.1150000000000002</c:v>
                </c:pt>
                <c:pt idx="499">
                  <c:v>2.1158333333333301</c:v>
                </c:pt>
                <c:pt idx="500">
                  <c:v>2.1166666666666698</c:v>
                </c:pt>
                <c:pt idx="501">
                  <c:v>2.1175000000000002</c:v>
                </c:pt>
                <c:pt idx="502">
                  <c:v>2.1183333333333301</c:v>
                </c:pt>
                <c:pt idx="503">
                  <c:v>2.1191666666666702</c:v>
                </c:pt>
                <c:pt idx="504">
                  <c:v>2.12</c:v>
                </c:pt>
                <c:pt idx="505">
                  <c:v>2.12083333333333</c:v>
                </c:pt>
                <c:pt idx="506">
                  <c:v>2.1216666666666701</c:v>
                </c:pt>
                <c:pt idx="507">
                  <c:v>2.1225000000000001</c:v>
                </c:pt>
                <c:pt idx="508">
                  <c:v>2.12333333333333</c:v>
                </c:pt>
                <c:pt idx="509">
                  <c:v>2.1241666666666701</c:v>
                </c:pt>
                <c:pt idx="510">
                  <c:v>2.125</c:v>
                </c:pt>
                <c:pt idx="511">
                  <c:v>2.1258333333333299</c:v>
                </c:pt>
                <c:pt idx="512">
                  <c:v>2.12666666666667</c:v>
                </c:pt>
                <c:pt idx="513">
                  <c:v>2.1274999999999999</c:v>
                </c:pt>
                <c:pt idx="514">
                  <c:v>2.1283333333333299</c:v>
                </c:pt>
                <c:pt idx="515">
                  <c:v>2.12916666666667</c:v>
                </c:pt>
                <c:pt idx="516">
                  <c:v>2.13</c:v>
                </c:pt>
                <c:pt idx="517">
                  <c:v>2.1308333333333298</c:v>
                </c:pt>
                <c:pt idx="518">
                  <c:v>2.1316666666666699</c:v>
                </c:pt>
                <c:pt idx="519">
                  <c:v>2.1324999999999998</c:v>
                </c:pt>
                <c:pt idx="520">
                  <c:v>2.1333333333333302</c:v>
                </c:pt>
                <c:pt idx="521">
                  <c:v>2.1341666666666699</c:v>
                </c:pt>
                <c:pt idx="522">
                  <c:v>2.1349999999999998</c:v>
                </c:pt>
                <c:pt idx="523">
                  <c:v>2.1358333333333301</c:v>
                </c:pt>
                <c:pt idx="524">
                  <c:v>2.1366666666666698</c:v>
                </c:pt>
                <c:pt idx="525">
                  <c:v>2.1375000000000002</c:v>
                </c:pt>
                <c:pt idx="526">
                  <c:v>2.1383333333333301</c:v>
                </c:pt>
                <c:pt idx="527">
                  <c:v>2.1391666666666702</c:v>
                </c:pt>
                <c:pt idx="528">
                  <c:v>2.14</c:v>
                </c:pt>
                <c:pt idx="529">
                  <c:v>2.14083333333333</c:v>
                </c:pt>
                <c:pt idx="530">
                  <c:v>2.1416666666666702</c:v>
                </c:pt>
                <c:pt idx="531">
                  <c:v>2.1425000000000001</c:v>
                </c:pt>
                <c:pt idx="532">
                  <c:v>2.14333333333333</c:v>
                </c:pt>
                <c:pt idx="533">
                  <c:v>2.1441666666666701</c:v>
                </c:pt>
                <c:pt idx="534">
                  <c:v>2.145</c:v>
                </c:pt>
                <c:pt idx="535">
                  <c:v>2.1458333333333299</c:v>
                </c:pt>
                <c:pt idx="536">
                  <c:v>2.1466666666666701</c:v>
                </c:pt>
                <c:pt idx="537">
                  <c:v>2.1475</c:v>
                </c:pt>
                <c:pt idx="538">
                  <c:v>2.1483333333333299</c:v>
                </c:pt>
                <c:pt idx="539">
                  <c:v>2.14916666666667</c:v>
                </c:pt>
                <c:pt idx="540">
                  <c:v>2.15</c:v>
                </c:pt>
                <c:pt idx="541">
                  <c:v>2.1508333333333298</c:v>
                </c:pt>
                <c:pt idx="542">
                  <c:v>2.1516666666666699</c:v>
                </c:pt>
                <c:pt idx="543">
                  <c:v>2.1524999999999999</c:v>
                </c:pt>
                <c:pt idx="544">
                  <c:v>2.1533333333333302</c:v>
                </c:pt>
                <c:pt idx="545">
                  <c:v>2.1541666666666699</c:v>
                </c:pt>
                <c:pt idx="546">
                  <c:v>2.1549999999999998</c:v>
                </c:pt>
                <c:pt idx="547">
                  <c:v>2.1558333333333302</c:v>
                </c:pt>
                <c:pt idx="548">
                  <c:v>2.1566666666666698</c:v>
                </c:pt>
                <c:pt idx="549">
                  <c:v>2.1575000000000002</c:v>
                </c:pt>
                <c:pt idx="550">
                  <c:v>2.1583333333333301</c:v>
                </c:pt>
                <c:pt idx="551">
                  <c:v>2.1591666666666698</c:v>
                </c:pt>
                <c:pt idx="552">
                  <c:v>2.16</c:v>
                </c:pt>
                <c:pt idx="553">
                  <c:v>2.1608333333333301</c:v>
                </c:pt>
                <c:pt idx="554">
                  <c:v>2.1616666666666702</c:v>
                </c:pt>
                <c:pt idx="555">
                  <c:v>2.1625000000000001</c:v>
                </c:pt>
                <c:pt idx="556">
                  <c:v>2.16333333333333</c:v>
                </c:pt>
                <c:pt idx="557">
                  <c:v>2.1641666666666701</c:v>
                </c:pt>
                <c:pt idx="558">
                  <c:v>2.165</c:v>
                </c:pt>
                <c:pt idx="559">
                  <c:v>2.1658333333333299</c:v>
                </c:pt>
                <c:pt idx="560">
                  <c:v>2.1666666666666701</c:v>
                </c:pt>
                <c:pt idx="561">
                  <c:v>2.1675</c:v>
                </c:pt>
                <c:pt idx="562">
                  <c:v>2.1683333333333299</c:v>
                </c:pt>
                <c:pt idx="563">
                  <c:v>2.16916666666667</c:v>
                </c:pt>
                <c:pt idx="564">
                  <c:v>2.17</c:v>
                </c:pt>
                <c:pt idx="565">
                  <c:v>2.1708333333333298</c:v>
                </c:pt>
                <c:pt idx="566">
                  <c:v>2.17166666666667</c:v>
                </c:pt>
                <c:pt idx="567">
                  <c:v>2.1724999999999999</c:v>
                </c:pt>
                <c:pt idx="568">
                  <c:v>2.1733333333333298</c:v>
                </c:pt>
                <c:pt idx="569">
                  <c:v>2.1741666666666699</c:v>
                </c:pt>
                <c:pt idx="570">
                  <c:v>2.1749999999999998</c:v>
                </c:pt>
                <c:pt idx="571">
                  <c:v>2.1758333333333302</c:v>
                </c:pt>
                <c:pt idx="572">
                  <c:v>2.1766666666666699</c:v>
                </c:pt>
                <c:pt idx="573">
                  <c:v>2.1775000000000002</c:v>
                </c:pt>
                <c:pt idx="574">
                  <c:v>2.1783333333333301</c:v>
                </c:pt>
                <c:pt idx="575">
                  <c:v>2.1791666666666698</c:v>
                </c:pt>
                <c:pt idx="576">
                  <c:v>2.1800000000000002</c:v>
                </c:pt>
                <c:pt idx="577">
                  <c:v>2.1808333333333301</c:v>
                </c:pt>
                <c:pt idx="578">
                  <c:v>2.1816666666666702</c:v>
                </c:pt>
                <c:pt idx="579">
                  <c:v>2.1825000000000001</c:v>
                </c:pt>
                <c:pt idx="580">
                  <c:v>2.18333333333333</c:v>
                </c:pt>
                <c:pt idx="581">
                  <c:v>2.1841666666666701</c:v>
                </c:pt>
                <c:pt idx="582">
                  <c:v>2.1850000000000001</c:v>
                </c:pt>
                <c:pt idx="583">
                  <c:v>2.18583333333333</c:v>
                </c:pt>
                <c:pt idx="584">
                  <c:v>2.1866666666666701</c:v>
                </c:pt>
                <c:pt idx="585">
                  <c:v>2.1875</c:v>
                </c:pt>
                <c:pt idx="586">
                  <c:v>2.1883333333333299</c:v>
                </c:pt>
                <c:pt idx="587">
                  <c:v>2.18916666666667</c:v>
                </c:pt>
                <c:pt idx="588">
                  <c:v>2.19</c:v>
                </c:pt>
                <c:pt idx="589">
                  <c:v>2.1908333333333299</c:v>
                </c:pt>
                <c:pt idx="590">
                  <c:v>2.19166666666667</c:v>
                </c:pt>
                <c:pt idx="591">
                  <c:v>2.1924999999999999</c:v>
                </c:pt>
                <c:pt idx="592">
                  <c:v>2.1933333333333298</c:v>
                </c:pt>
                <c:pt idx="593">
                  <c:v>2.1941666666666699</c:v>
                </c:pt>
                <c:pt idx="594">
                  <c:v>2.1949999999999998</c:v>
                </c:pt>
                <c:pt idx="595">
                  <c:v>2.1958333333333302</c:v>
                </c:pt>
                <c:pt idx="596">
                  <c:v>2.1966666666666699</c:v>
                </c:pt>
                <c:pt idx="597">
                  <c:v>2.1974999999999998</c:v>
                </c:pt>
                <c:pt idx="598">
                  <c:v>2.1983333333333301</c:v>
                </c:pt>
                <c:pt idx="599">
                  <c:v>2.1991666666666698</c:v>
                </c:pt>
                <c:pt idx="600">
                  <c:v>2.2000000000000002</c:v>
                </c:pt>
                <c:pt idx="601">
                  <c:v>2.2008333333333301</c:v>
                </c:pt>
                <c:pt idx="602">
                  <c:v>2.2016666666666702</c:v>
                </c:pt>
                <c:pt idx="603">
                  <c:v>2.2025000000000001</c:v>
                </c:pt>
                <c:pt idx="604">
                  <c:v>2.20333333333333</c:v>
                </c:pt>
                <c:pt idx="605">
                  <c:v>2.2041666666666702</c:v>
                </c:pt>
                <c:pt idx="606">
                  <c:v>2.2050000000000001</c:v>
                </c:pt>
                <c:pt idx="607">
                  <c:v>2.20583333333333</c:v>
                </c:pt>
                <c:pt idx="608">
                  <c:v>2.2066666666666701</c:v>
                </c:pt>
                <c:pt idx="609">
                  <c:v>2.2075</c:v>
                </c:pt>
                <c:pt idx="610">
                  <c:v>2.2083333333333299</c:v>
                </c:pt>
                <c:pt idx="611">
                  <c:v>2.2091666666666701</c:v>
                </c:pt>
                <c:pt idx="612">
                  <c:v>2.21</c:v>
                </c:pt>
                <c:pt idx="613">
                  <c:v>2.2108333333333299</c:v>
                </c:pt>
                <c:pt idx="614">
                  <c:v>2.21166666666667</c:v>
                </c:pt>
                <c:pt idx="615">
                  <c:v>2.2124999999999999</c:v>
                </c:pt>
                <c:pt idx="616">
                  <c:v>2.2133333333333298</c:v>
                </c:pt>
                <c:pt idx="617">
                  <c:v>2.2141666666666699</c:v>
                </c:pt>
                <c:pt idx="618">
                  <c:v>2.2149999999999999</c:v>
                </c:pt>
                <c:pt idx="619">
                  <c:v>2.2158333333333302</c:v>
                </c:pt>
                <c:pt idx="620">
                  <c:v>2.2166666666666699</c:v>
                </c:pt>
                <c:pt idx="621">
                  <c:v>2.2174999999999998</c:v>
                </c:pt>
                <c:pt idx="622">
                  <c:v>2.2183333333333302</c:v>
                </c:pt>
                <c:pt idx="623">
                  <c:v>2.2191666666666698</c:v>
                </c:pt>
                <c:pt idx="624">
                  <c:v>2.2200000000000002</c:v>
                </c:pt>
                <c:pt idx="625">
                  <c:v>2.2208333333333301</c:v>
                </c:pt>
                <c:pt idx="626">
                  <c:v>2.2216666666666698</c:v>
                </c:pt>
                <c:pt idx="627">
                  <c:v>2.2225000000000001</c:v>
                </c:pt>
                <c:pt idx="628">
                  <c:v>2.2233333333333301</c:v>
                </c:pt>
                <c:pt idx="629">
                  <c:v>2.2241666666666702</c:v>
                </c:pt>
                <c:pt idx="630">
                  <c:v>2.2250000000000001</c:v>
                </c:pt>
                <c:pt idx="631">
                  <c:v>2.22583333333333</c:v>
                </c:pt>
                <c:pt idx="632">
                  <c:v>2.2266666666666701</c:v>
                </c:pt>
                <c:pt idx="633">
                  <c:v>2.2275</c:v>
                </c:pt>
                <c:pt idx="634">
                  <c:v>2.2283333333333299</c:v>
                </c:pt>
                <c:pt idx="635">
                  <c:v>2.2291666666666701</c:v>
                </c:pt>
                <c:pt idx="636">
                  <c:v>2.23</c:v>
                </c:pt>
                <c:pt idx="637">
                  <c:v>2.2308333333333299</c:v>
                </c:pt>
                <c:pt idx="638">
                  <c:v>2.23166666666667</c:v>
                </c:pt>
                <c:pt idx="639">
                  <c:v>2.2324999999999999</c:v>
                </c:pt>
                <c:pt idx="640">
                  <c:v>2.2333333333333298</c:v>
                </c:pt>
                <c:pt idx="641">
                  <c:v>2.23416666666667</c:v>
                </c:pt>
                <c:pt idx="642">
                  <c:v>2.2349999999999999</c:v>
                </c:pt>
                <c:pt idx="643">
                  <c:v>2.2358333333333298</c:v>
                </c:pt>
                <c:pt idx="644">
                  <c:v>2.2366666666666699</c:v>
                </c:pt>
                <c:pt idx="645">
                  <c:v>2.2374999999999998</c:v>
                </c:pt>
                <c:pt idx="646">
                  <c:v>2.2383333333333302</c:v>
                </c:pt>
                <c:pt idx="647">
                  <c:v>2.2391666666666699</c:v>
                </c:pt>
                <c:pt idx="648">
                  <c:v>2.2400000000000002</c:v>
                </c:pt>
                <c:pt idx="649">
                  <c:v>2.2408333333333301</c:v>
                </c:pt>
                <c:pt idx="650">
                  <c:v>2.2416666666666698</c:v>
                </c:pt>
                <c:pt idx="651">
                  <c:v>2.2425000000000002</c:v>
                </c:pt>
                <c:pt idx="652">
                  <c:v>2.2433333333333301</c:v>
                </c:pt>
                <c:pt idx="653">
                  <c:v>2.2441666666666702</c:v>
                </c:pt>
                <c:pt idx="654">
                  <c:v>2.2450000000000001</c:v>
                </c:pt>
                <c:pt idx="655">
                  <c:v>2.24583333333333</c:v>
                </c:pt>
                <c:pt idx="656">
                  <c:v>2.2466666666666701</c:v>
                </c:pt>
                <c:pt idx="657">
                  <c:v>2.2475000000000001</c:v>
                </c:pt>
                <c:pt idx="658">
                  <c:v>2.24833333333333</c:v>
                </c:pt>
                <c:pt idx="659">
                  <c:v>2.2491666666666701</c:v>
                </c:pt>
                <c:pt idx="660">
                  <c:v>2.25</c:v>
                </c:pt>
                <c:pt idx="661">
                  <c:v>2.2508333333333299</c:v>
                </c:pt>
                <c:pt idx="662">
                  <c:v>2.25166666666667</c:v>
                </c:pt>
                <c:pt idx="663">
                  <c:v>2.2524999999999999</c:v>
                </c:pt>
                <c:pt idx="664">
                  <c:v>2.2533333333333299</c:v>
                </c:pt>
                <c:pt idx="665">
                  <c:v>2.25416666666667</c:v>
                </c:pt>
                <c:pt idx="666">
                  <c:v>2.2549999999999999</c:v>
                </c:pt>
                <c:pt idx="667">
                  <c:v>2.2558333333333298</c:v>
                </c:pt>
                <c:pt idx="668">
                  <c:v>2.2566666666666699</c:v>
                </c:pt>
                <c:pt idx="669">
                  <c:v>2.2574999999999998</c:v>
                </c:pt>
                <c:pt idx="670">
                  <c:v>2.2583333333333302</c:v>
                </c:pt>
                <c:pt idx="671">
                  <c:v>2.2591666666666699</c:v>
                </c:pt>
                <c:pt idx="672">
                  <c:v>2.2599999999999998</c:v>
                </c:pt>
                <c:pt idx="673">
                  <c:v>2.2608333333333301</c:v>
                </c:pt>
                <c:pt idx="674">
                  <c:v>2.2616666666666698</c:v>
                </c:pt>
                <c:pt idx="675">
                  <c:v>2.2625000000000002</c:v>
                </c:pt>
                <c:pt idx="676">
                  <c:v>2.2633333333333301</c:v>
                </c:pt>
                <c:pt idx="677">
                  <c:v>2.2641666666666702</c:v>
                </c:pt>
                <c:pt idx="678">
                  <c:v>2.2650000000000001</c:v>
                </c:pt>
                <c:pt idx="679">
                  <c:v>2.26583333333333</c:v>
                </c:pt>
                <c:pt idx="680">
                  <c:v>2.2666666666666702</c:v>
                </c:pt>
                <c:pt idx="681">
                  <c:v>2.2675000000000001</c:v>
                </c:pt>
                <c:pt idx="682">
                  <c:v>2.26833333333333</c:v>
                </c:pt>
                <c:pt idx="683">
                  <c:v>2.2691666666666701</c:v>
                </c:pt>
                <c:pt idx="684">
                  <c:v>2.27</c:v>
                </c:pt>
                <c:pt idx="685">
                  <c:v>2.2708333333333299</c:v>
                </c:pt>
                <c:pt idx="686">
                  <c:v>2.2716666666666701</c:v>
                </c:pt>
                <c:pt idx="687">
                  <c:v>2.2725</c:v>
                </c:pt>
                <c:pt idx="688">
                  <c:v>2.2733333333333299</c:v>
                </c:pt>
                <c:pt idx="689">
                  <c:v>2.27416666666667</c:v>
                </c:pt>
                <c:pt idx="690">
                  <c:v>2.2749999999999999</c:v>
                </c:pt>
                <c:pt idx="691">
                  <c:v>2.2758333333333298</c:v>
                </c:pt>
                <c:pt idx="692">
                  <c:v>2.2766666666666699</c:v>
                </c:pt>
                <c:pt idx="693">
                  <c:v>2.2774999999999999</c:v>
                </c:pt>
                <c:pt idx="694">
                  <c:v>2.2783333333333302</c:v>
                </c:pt>
                <c:pt idx="695">
                  <c:v>2.2791666666666699</c:v>
                </c:pt>
                <c:pt idx="696">
                  <c:v>2.2799999999999998</c:v>
                </c:pt>
                <c:pt idx="697">
                  <c:v>2.2808333333333302</c:v>
                </c:pt>
                <c:pt idx="698">
                  <c:v>2.2816666666666698</c:v>
                </c:pt>
                <c:pt idx="699">
                  <c:v>2.2825000000000002</c:v>
                </c:pt>
                <c:pt idx="700">
                  <c:v>2.2833333333333301</c:v>
                </c:pt>
                <c:pt idx="701">
                  <c:v>2.2841666666666698</c:v>
                </c:pt>
                <c:pt idx="702">
                  <c:v>2.2850000000000001</c:v>
                </c:pt>
                <c:pt idx="703">
                  <c:v>2.2858333333333301</c:v>
                </c:pt>
                <c:pt idx="704">
                  <c:v>2.2866666666666702</c:v>
                </c:pt>
                <c:pt idx="705">
                  <c:v>2.2875000000000001</c:v>
                </c:pt>
                <c:pt idx="706">
                  <c:v>2.28833333333333</c:v>
                </c:pt>
                <c:pt idx="707">
                  <c:v>2.2891666666666701</c:v>
                </c:pt>
                <c:pt idx="708">
                  <c:v>2.29</c:v>
                </c:pt>
                <c:pt idx="709">
                  <c:v>2.2908333333333299</c:v>
                </c:pt>
                <c:pt idx="710">
                  <c:v>2.2916666666666701</c:v>
                </c:pt>
                <c:pt idx="711">
                  <c:v>2.2925</c:v>
                </c:pt>
                <c:pt idx="712">
                  <c:v>2.2933333333333299</c:v>
                </c:pt>
                <c:pt idx="713">
                  <c:v>2.29416666666667</c:v>
                </c:pt>
                <c:pt idx="714">
                  <c:v>2.2949999999999999</c:v>
                </c:pt>
                <c:pt idx="715">
                  <c:v>2.2958333333333298</c:v>
                </c:pt>
                <c:pt idx="716">
                  <c:v>2.29666666666667</c:v>
                </c:pt>
                <c:pt idx="717">
                  <c:v>2.2974999999999999</c:v>
                </c:pt>
                <c:pt idx="718">
                  <c:v>2.2983333333333298</c:v>
                </c:pt>
                <c:pt idx="719">
                  <c:v>2.2991666666666699</c:v>
                </c:pt>
                <c:pt idx="720">
                  <c:v>2.2999999999999998</c:v>
                </c:pt>
                <c:pt idx="721">
                  <c:v>2.3008333333333302</c:v>
                </c:pt>
                <c:pt idx="722">
                  <c:v>2.3016666666666699</c:v>
                </c:pt>
                <c:pt idx="723">
                  <c:v>2.3025000000000002</c:v>
                </c:pt>
                <c:pt idx="724">
                  <c:v>2.3033333333333301</c:v>
                </c:pt>
                <c:pt idx="725">
                  <c:v>2.3041666666666698</c:v>
                </c:pt>
                <c:pt idx="726">
                  <c:v>2.3050000000000002</c:v>
                </c:pt>
                <c:pt idx="727">
                  <c:v>2.3058333333333301</c:v>
                </c:pt>
                <c:pt idx="728">
                  <c:v>2.3066666666666702</c:v>
                </c:pt>
                <c:pt idx="729">
                  <c:v>2.3075000000000001</c:v>
                </c:pt>
                <c:pt idx="730">
                  <c:v>2.30833333333333</c:v>
                </c:pt>
                <c:pt idx="731">
                  <c:v>2.3091666666666701</c:v>
                </c:pt>
                <c:pt idx="732">
                  <c:v>2.31</c:v>
                </c:pt>
                <c:pt idx="733">
                  <c:v>2.31083333333333</c:v>
                </c:pt>
                <c:pt idx="734">
                  <c:v>2.3116666666666701</c:v>
                </c:pt>
                <c:pt idx="735">
                  <c:v>2.3125</c:v>
                </c:pt>
                <c:pt idx="736">
                  <c:v>2.3133333333333299</c:v>
                </c:pt>
                <c:pt idx="737">
                  <c:v>2.31416666666667</c:v>
                </c:pt>
                <c:pt idx="738">
                  <c:v>2.3149999999999999</c:v>
                </c:pt>
                <c:pt idx="739">
                  <c:v>2.3158333333333299</c:v>
                </c:pt>
                <c:pt idx="740">
                  <c:v>2.31666666666667</c:v>
                </c:pt>
                <c:pt idx="741">
                  <c:v>2.3174999999999999</c:v>
                </c:pt>
                <c:pt idx="742">
                  <c:v>2.3183333333333298</c:v>
                </c:pt>
                <c:pt idx="743">
                  <c:v>2.3191666666666699</c:v>
                </c:pt>
                <c:pt idx="744">
                  <c:v>2.3199999999999998</c:v>
                </c:pt>
                <c:pt idx="745">
                  <c:v>2.3208333333333302</c:v>
                </c:pt>
                <c:pt idx="746">
                  <c:v>2.3216666666666699</c:v>
                </c:pt>
                <c:pt idx="747">
                  <c:v>2.3224999999999998</c:v>
                </c:pt>
                <c:pt idx="748">
                  <c:v>2.3233333333333301</c:v>
                </c:pt>
                <c:pt idx="749">
                  <c:v>2.3241666666666698</c:v>
                </c:pt>
                <c:pt idx="750">
                  <c:v>2.3250000000000002</c:v>
                </c:pt>
                <c:pt idx="751">
                  <c:v>2.3258333333333301</c:v>
                </c:pt>
                <c:pt idx="752">
                  <c:v>2.3266666666666702</c:v>
                </c:pt>
                <c:pt idx="753">
                  <c:v>2.3275000000000001</c:v>
                </c:pt>
                <c:pt idx="754">
                  <c:v>2.32833333333333</c:v>
                </c:pt>
                <c:pt idx="755">
                  <c:v>2.3291666666666702</c:v>
                </c:pt>
                <c:pt idx="756">
                  <c:v>2.33</c:v>
                </c:pt>
                <c:pt idx="757">
                  <c:v>2.33083333333333</c:v>
                </c:pt>
                <c:pt idx="758">
                  <c:v>2.3316666666666701</c:v>
                </c:pt>
                <c:pt idx="759">
                  <c:v>2.3325</c:v>
                </c:pt>
                <c:pt idx="760">
                  <c:v>2.3333333333333299</c:v>
                </c:pt>
                <c:pt idx="761">
                  <c:v>2.3341666666666701</c:v>
                </c:pt>
                <c:pt idx="762">
                  <c:v>2.335</c:v>
                </c:pt>
                <c:pt idx="763">
                  <c:v>2.3358333333333299</c:v>
                </c:pt>
                <c:pt idx="764">
                  <c:v>2.33666666666667</c:v>
                </c:pt>
                <c:pt idx="765">
                  <c:v>2.3374999999999999</c:v>
                </c:pt>
                <c:pt idx="766">
                  <c:v>2.3383333333333298</c:v>
                </c:pt>
                <c:pt idx="767">
                  <c:v>2.3391666666666699</c:v>
                </c:pt>
                <c:pt idx="768">
                  <c:v>2.34</c:v>
                </c:pt>
                <c:pt idx="769">
                  <c:v>2.3408333333333302</c:v>
                </c:pt>
                <c:pt idx="770">
                  <c:v>2.3416666666666699</c:v>
                </c:pt>
                <c:pt idx="771">
                  <c:v>2.3424999999999998</c:v>
                </c:pt>
                <c:pt idx="772">
                  <c:v>2.3433333333333302</c:v>
                </c:pt>
                <c:pt idx="773">
                  <c:v>2.3441666666666698</c:v>
                </c:pt>
                <c:pt idx="774">
                  <c:v>2.3450000000000002</c:v>
                </c:pt>
                <c:pt idx="775">
                  <c:v>2.3458333333333301</c:v>
                </c:pt>
                <c:pt idx="776">
                  <c:v>2.3466666666666698</c:v>
                </c:pt>
                <c:pt idx="777">
                  <c:v>2.3475000000000001</c:v>
                </c:pt>
                <c:pt idx="778">
                  <c:v>2.3483333333333301</c:v>
                </c:pt>
                <c:pt idx="779">
                  <c:v>2.3491666666666702</c:v>
                </c:pt>
                <c:pt idx="780">
                  <c:v>2.35</c:v>
                </c:pt>
                <c:pt idx="781">
                  <c:v>2.35083333333333</c:v>
                </c:pt>
                <c:pt idx="782">
                  <c:v>2.3516666666666701</c:v>
                </c:pt>
                <c:pt idx="783">
                  <c:v>2.3525</c:v>
                </c:pt>
                <c:pt idx="784">
                  <c:v>2.3533333333333299</c:v>
                </c:pt>
                <c:pt idx="785">
                  <c:v>2.3541666666666701</c:v>
                </c:pt>
                <c:pt idx="786">
                  <c:v>2.355</c:v>
                </c:pt>
                <c:pt idx="787">
                  <c:v>2.3558333333333299</c:v>
                </c:pt>
                <c:pt idx="788">
                  <c:v>2.35666666666667</c:v>
                </c:pt>
                <c:pt idx="789">
                  <c:v>2.3574999999999999</c:v>
                </c:pt>
                <c:pt idx="790">
                  <c:v>2.3583333333333298</c:v>
                </c:pt>
                <c:pt idx="791">
                  <c:v>2.35916666666667</c:v>
                </c:pt>
                <c:pt idx="792">
                  <c:v>2.36</c:v>
                </c:pt>
                <c:pt idx="793">
                  <c:v>2.3608333333333298</c:v>
                </c:pt>
                <c:pt idx="794">
                  <c:v>2.3616666666666699</c:v>
                </c:pt>
                <c:pt idx="795">
                  <c:v>2.3624999999999998</c:v>
                </c:pt>
                <c:pt idx="796">
                  <c:v>2.3633333333333302</c:v>
                </c:pt>
                <c:pt idx="797">
                  <c:v>2.3641666666666699</c:v>
                </c:pt>
                <c:pt idx="798">
                  <c:v>2.3650000000000002</c:v>
                </c:pt>
                <c:pt idx="799">
                  <c:v>2.3658333333333301</c:v>
                </c:pt>
                <c:pt idx="800">
                  <c:v>2.3666666666666698</c:v>
                </c:pt>
                <c:pt idx="801">
                  <c:v>2.3675000000000002</c:v>
                </c:pt>
                <c:pt idx="802">
                  <c:v>2.3683333333333301</c:v>
                </c:pt>
                <c:pt idx="803">
                  <c:v>2.3691666666666702</c:v>
                </c:pt>
                <c:pt idx="804">
                  <c:v>2.37</c:v>
                </c:pt>
                <c:pt idx="805">
                  <c:v>2.37083333333333</c:v>
                </c:pt>
                <c:pt idx="806">
                  <c:v>2.3716666666666701</c:v>
                </c:pt>
                <c:pt idx="807">
                  <c:v>2.3725000000000001</c:v>
                </c:pt>
                <c:pt idx="808">
                  <c:v>2.37333333333333</c:v>
                </c:pt>
                <c:pt idx="809">
                  <c:v>2.3741666666666701</c:v>
                </c:pt>
                <c:pt idx="810">
                  <c:v>2.375</c:v>
                </c:pt>
                <c:pt idx="811">
                  <c:v>2.3758333333333299</c:v>
                </c:pt>
                <c:pt idx="812">
                  <c:v>2.37666666666667</c:v>
                </c:pt>
                <c:pt idx="813">
                  <c:v>2.3774999999999999</c:v>
                </c:pt>
                <c:pt idx="814">
                  <c:v>2.3783333333333299</c:v>
                </c:pt>
                <c:pt idx="815">
                  <c:v>2.37916666666667</c:v>
                </c:pt>
                <c:pt idx="816">
                  <c:v>2.38</c:v>
                </c:pt>
                <c:pt idx="817">
                  <c:v>2.3808333333333298</c:v>
                </c:pt>
                <c:pt idx="818">
                  <c:v>2.3816666666666699</c:v>
                </c:pt>
                <c:pt idx="819">
                  <c:v>2.3824999999999998</c:v>
                </c:pt>
                <c:pt idx="820">
                  <c:v>2.3833333333333302</c:v>
                </c:pt>
                <c:pt idx="821">
                  <c:v>2.3841666666666699</c:v>
                </c:pt>
                <c:pt idx="822">
                  <c:v>2.3849999999999998</c:v>
                </c:pt>
                <c:pt idx="823">
                  <c:v>2.3858333333333301</c:v>
                </c:pt>
                <c:pt idx="824">
                  <c:v>2.3866666666666698</c:v>
                </c:pt>
                <c:pt idx="825">
                  <c:v>2.3875000000000002</c:v>
                </c:pt>
                <c:pt idx="826">
                  <c:v>2.3883333333333301</c:v>
                </c:pt>
                <c:pt idx="827">
                  <c:v>2.3891666666666702</c:v>
                </c:pt>
                <c:pt idx="828">
                  <c:v>2.39</c:v>
                </c:pt>
                <c:pt idx="829">
                  <c:v>2.39083333333333</c:v>
                </c:pt>
                <c:pt idx="830">
                  <c:v>2.3916666666666702</c:v>
                </c:pt>
                <c:pt idx="831">
                  <c:v>2.3925000000000001</c:v>
                </c:pt>
                <c:pt idx="832">
                  <c:v>2.39333333333333</c:v>
                </c:pt>
                <c:pt idx="833">
                  <c:v>2.3941666666666701</c:v>
                </c:pt>
                <c:pt idx="834">
                  <c:v>2.395</c:v>
                </c:pt>
                <c:pt idx="835">
                  <c:v>2.3958333333333299</c:v>
                </c:pt>
                <c:pt idx="836">
                  <c:v>2.3966666666666701</c:v>
                </c:pt>
                <c:pt idx="837">
                  <c:v>2.3975</c:v>
                </c:pt>
                <c:pt idx="838">
                  <c:v>2.3983333333333299</c:v>
                </c:pt>
                <c:pt idx="839">
                  <c:v>2.39916666666667</c:v>
                </c:pt>
                <c:pt idx="840">
                  <c:v>2.4</c:v>
                </c:pt>
                <c:pt idx="841">
                  <c:v>2.4008333333333298</c:v>
                </c:pt>
                <c:pt idx="842">
                  <c:v>2.4016666666666699</c:v>
                </c:pt>
                <c:pt idx="843">
                  <c:v>2.4024999999999999</c:v>
                </c:pt>
                <c:pt idx="844">
                  <c:v>2.4033333333333302</c:v>
                </c:pt>
                <c:pt idx="845">
                  <c:v>2.4041666666666699</c:v>
                </c:pt>
                <c:pt idx="846">
                  <c:v>2.4049999999999998</c:v>
                </c:pt>
                <c:pt idx="847">
                  <c:v>2.4058333333333302</c:v>
                </c:pt>
                <c:pt idx="848">
                  <c:v>2.4066666666666698</c:v>
                </c:pt>
                <c:pt idx="849">
                  <c:v>2.4075000000000002</c:v>
                </c:pt>
                <c:pt idx="850">
                  <c:v>2.4083333333333301</c:v>
                </c:pt>
                <c:pt idx="851">
                  <c:v>2.4091666666666698</c:v>
                </c:pt>
                <c:pt idx="852">
                  <c:v>2.41</c:v>
                </c:pt>
                <c:pt idx="853">
                  <c:v>2.4108333333333301</c:v>
                </c:pt>
                <c:pt idx="854">
                  <c:v>2.4116666666666702</c:v>
                </c:pt>
                <c:pt idx="855">
                  <c:v>2.4125000000000001</c:v>
                </c:pt>
                <c:pt idx="856">
                  <c:v>2.41333333333333</c:v>
                </c:pt>
                <c:pt idx="857">
                  <c:v>2.4141666666666701</c:v>
                </c:pt>
                <c:pt idx="858">
                  <c:v>2.415</c:v>
                </c:pt>
                <c:pt idx="859">
                  <c:v>2.4158333333333299</c:v>
                </c:pt>
                <c:pt idx="860">
                  <c:v>2.4166666666666701</c:v>
                </c:pt>
                <c:pt idx="861">
                  <c:v>2.4175</c:v>
                </c:pt>
                <c:pt idx="862">
                  <c:v>2.4183333333333299</c:v>
                </c:pt>
                <c:pt idx="863">
                  <c:v>2.41916666666667</c:v>
                </c:pt>
                <c:pt idx="864">
                  <c:v>2.42</c:v>
                </c:pt>
                <c:pt idx="865">
                  <c:v>2.4208333333333298</c:v>
                </c:pt>
                <c:pt idx="866">
                  <c:v>2.42166666666667</c:v>
                </c:pt>
                <c:pt idx="867">
                  <c:v>2.4224999999999999</c:v>
                </c:pt>
                <c:pt idx="868">
                  <c:v>2.4233333333333298</c:v>
                </c:pt>
                <c:pt idx="869">
                  <c:v>2.4241666666666699</c:v>
                </c:pt>
                <c:pt idx="870">
                  <c:v>2.4249999999999998</c:v>
                </c:pt>
                <c:pt idx="871">
                  <c:v>2.4258333333333302</c:v>
                </c:pt>
                <c:pt idx="872">
                  <c:v>2.4266666666666699</c:v>
                </c:pt>
                <c:pt idx="873">
                  <c:v>2.4275000000000002</c:v>
                </c:pt>
                <c:pt idx="874">
                  <c:v>2.4283333333333301</c:v>
                </c:pt>
                <c:pt idx="875">
                  <c:v>2.4291666666666698</c:v>
                </c:pt>
                <c:pt idx="876">
                  <c:v>2.4300000000000002</c:v>
                </c:pt>
                <c:pt idx="877">
                  <c:v>2.4308333333333301</c:v>
                </c:pt>
                <c:pt idx="878">
                  <c:v>2.4316666666666702</c:v>
                </c:pt>
                <c:pt idx="879">
                  <c:v>2.4325000000000001</c:v>
                </c:pt>
                <c:pt idx="880">
                  <c:v>2.43333333333333</c:v>
                </c:pt>
                <c:pt idx="881">
                  <c:v>2.4341666666666701</c:v>
                </c:pt>
                <c:pt idx="882">
                  <c:v>2.4350000000000001</c:v>
                </c:pt>
                <c:pt idx="883">
                  <c:v>2.43583333333333</c:v>
                </c:pt>
                <c:pt idx="884">
                  <c:v>2.4366666666666701</c:v>
                </c:pt>
                <c:pt idx="885">
                  <c:v>2.4375</c:v>
                </c:pt>
                <c:pt idx="886">
                  <c:v>2.4383333333333299</c:v>
                </c:pt>
                <c:pt idx="887">
                  <c:v>2.43916666666667</c:v>
                </c:pt>
                <c:pt idx="888">
                  <c:v>2.44</c:v>
                </c:pt>
                <c:pt idx="889">
                  <c:v>2.4408333333333299</c:v>
                </c:pt>
                <c:pt idx="890">
                  <c:v>2.44166666666667</c:v>
                </c:pt>
                <c:pt idx="891">
                  <c:v>2.4424999999999999</c:v>
                </c:pt>
                <c:pt idx="892">
                  <c:v>2.4433333333333298</c:v>
                </c:pt>
                <c:pt idx="893">
                  <c:v>2.4441666666666699</c:v>
                </c:pt>
                <c:pt idx="894">
                  <c:v>2.4449999999999998</c:v>
                </c:pt>
                <c:pt idx="895">
                  <c:v>2.4458333333333302</c:v>
                </c:pt>
                <c:pt idx="896">
                  <c:v>2.4466666666666699</c:v>
                </c:pt>
                <c:pt idx="897">
                  <c:v>2.4474999999999998</c:v>
                </c:pt>
                <c:pt idx="898">
                  <c:v>2.4483333333333301</c:v>
                </c:pt>
                <c:pt idx="899">
                  <c:v>2.4491666666666698</c:v>
                </c:pt>
                <c:pt idx="900">
                  <c:v>2.4500000000000002</c:v>
                </c:pt>
                <c:pt idx="901">
                  <c:v>2.4508333333333301</c:v>
                </c:pt>
                <c:pt idx="902">
                  <c:v>2.4516666666666702</c:v>
                </c:pt>
                <c:pt idx="903">
                  <c:v>2.4525000000000001</c:v>
                </c:pt>
                <c:pt idx="904">
                  <c:v>2.45333333333333</c:v>
                </c:pt>
                <c:pt idx="905">
                  <c:v>2.4541666666666702</c:v>
                </c:pt>
                <c:pt idx="906">
                  <c:v>2.4550000000000001</c:v>
                </c:pt>
                <c:pt idx="907">
                  <c:v>2.45583333333333</c:v>
                </c:pt>
                <c:pt idx="908">
                  <c:v>2.4566666666666701</c:v>
                </c:pt>
                <c:pt idx="909">
                  <c:v>2.4575</c:v>
                </c:pt>
                <c:pt idx="910">
                  <c:v>2.4583333333333299</c:v>
                </c:pt>
                <c:pt idx="911">
                  <c:v>2.4591666666666701</c:v>
                </c:pt>
                <c:pt idx="912">
                  <c:v>2.46</c:v>
                </c:pt>
                <c:pt idx="913">
                  <c:v>2.4608333333333299</c:v>
                </c:pt>
                <c:pt idx="914">
                  <c:v>2.46166666666667</c:v>
                </c:pt>
                <c:pt idx="915">
                  <c:v>2.4624999999999999</c:v>
                </c:pt>
                <c:pt idx="916">
                  <c:v>2.4633333333333298</c:v>
                </c:pt>
                <c:pt idx="917">
                  <c:v>2.4641666666666699</c:v>
                </c:pt>
                <c:pt idx="918">
                  <c:v>2.4649999999999999</c:v>
                </c:pt>
                <c:pt idx="919">
                  <c:v>2.4658333333333302</c:v>
                </c:pt>
                <c:pt idx="920">
                  <c:v>2.4666666666666699</c:v>
                </c:pt>
                <c:pt idx="921">
                  <c:v>2.4674999999999998</c:v>
                </c:pt>
                <c:pt idx="922">
                  <c:v>2.4683333333333302</c:v>
                </c:pt>
                <c:pt idx="923">
                  <c:v>2.4691666666666698</c:v>
                </c:pt>
                <c:pt idx="924">
                  <c:v>2.4700000000000002</c:v>
                </c:pt>
                <c:pt idx="925">
                  <c:v>2.4708333333333301</c:v>
                </c:pt>
                <c:pt idx="926">
                  <c:v>2.4716666666666698</c:v>
                </c:pt>
                <c:pt idx="927">
                  <c:v>2.4725000000000001</c:v>
                </c:pt>
                <c:pt idx="928">
                  <c:v>2.4733333333333301</c:v>
                </c:pt>
                <c:pt idx="929">
                  <c:v>2.4741666666666702</c:v>
                </c:pt>
                <c:pt idx="930">
                  <c:v>2.4750000000000001</c:v>
                </c:pt>
                <c:pt idx="931">
                  <c:v>2.47583333333333</c:v>
                </c:pt>
                <c:pt idx="932">
                  <c:v>2.4766666666666701</c:v>
                </c:pt>
                <c:pt idx="933">
                  <c:v>2.4775</c:v>
                </c:pt>
                <c:pt idx="934">
                  <c:v>2.4783333333333299</c:v>
                </c:pt>
                <c:pt idx="935">
                  <c:v>2.4791666666666701</c:v>
                </c:pt>
                <c:pt idx="936">
                  <c:v>2.48</c:v>
                </c:pt>
                <c:pt idx="937">
                  <c:v>2.4808333333333299</c:v>
                </c:pt>
                <c:pt idx="938">
                  <c:v>2.48166666666667</c:v>
                </c:pt>
                <c:pt idx="939">
                  <c:v>2.4824999999999999</c:v>
                </c:pt>
                <c:pt idx="940">
                  <c:v>2.4833333333333298</c:v>
                </c:pt>
                <c:pt idx="941">
                  <c:v>2.48416666666667</c:v>
                </c:pt>
                <c:pt idx="942">
                  <c:v>2.4849999999999999</c:v>
                </c:pt>
                <c:pt idx="943">
                  <c:v>2.4858333333333298</c:v>
                </c:pt>
                <c:pt idx="944">
                  <c:v>2.4866666666666699</c:v>
                </c:pt>
                <c:pt idx="945">
                  <c:v>2.4874999999999998</c:v>
                </c:pt>
                <c:pt idx="946">
                  <c:v>2.4883333333333302</c:v>
                </c:pt>
                <c:pt idx="947">
                  <c:v>2.4891666666666699</c:v>
                </c:pt>
                <c:pt idx="948">
                  <c:v>2.4900000000000002</c:v>
                </c:pt>
                <c:pt idx="949">
                  <c:v>2.4908333333333301</c:v>
                </c:pt>
                <c:pt idx="950">
                  <c:v>2.4916666666666698</c:v>
                </c:pt>
                <c:pt idx="951">
                  <c:v>2.4925000000000002</c:v>
                </c:pt>
                <c:pt idx="952">
                  <c:v>2.4933333333333301</c:v>
                </c:pt>
                <c:pt idx="953">
                  <c:v>2.4941666666666702</c:v>
                </c:pt>
                <c:pt idx="954">
                  <c:v>2.4950000000000001</c:v>
                </c:pt>
                <c:pt idx="955">
                  <c:v>2.49583333333333</c:v>
                </c:pt>
                <c:pt idx="956">
                  <c:v>2.4966666666666701</c:v>
                </c:pt>
                <c:pt idx="957">
                  <c:v>2.4975000000000001</c:v>
                </c:pt>
                <c:pt idx="958">
                  <c:v>2.49833333333333</c:v>
                </c:pt>
                <c:pt idx="959">
                  <c:v>2.4991666666666701</c:v>
                </c:pt>
                <c:pt idx="960">
                  <c:v>2.5</c:v>
                </c:pt>
                <c:pt idx="961">
                  <c:v>2.5008333333333299</c:v>
                </c:pt>
                <c:pt idx="962">
                  <c:v>2.50166666666667</c:v>
                </c:pt>
                <c:pt idx="963">
                  <c:v>2.5024999999999999</c:v>
                </c:pt>
                <c:pt idx="964">
                  <c:v>2.5033333333333299</c:v>
                </c:pt>
                <c:pt idx="965">
                  <c:v>2.50416666666667</c:v>
                </c:pt>
                <c:pt idx="966">
                  <c:v>2.5049999999999999</c:v>
                </c:pt>
                <c:pt idx="967">
                  <c:v>2.5058333333333298</c:v>
                </c:pt>
                <c:pt idx="968">
                  <c:v>2.5066666666666699</c:v>
                </c:pt>
                <c:pt idx="969">
                  <c:v>2.5074999999999998</c:v>
                </c:pt>
                <c:pt idx="970">
                  <c:v>2.5083333333333302</c:v>
                </c:pt>
                <c:pt idx="971">
                  <c:v>2.5091666666666699</c:v>
                </c:pt>
                <c:pt idx="972">
                  <c:v>2.5099999999999998</c:v>
                </c:pt>
                <c:pt idx="973">
                  <c:v>2.5108333333333301</c:v>
                </c:pt>
                <c:pt idx="974">
                  <c:v>2.5116666666666698</c:v>
                </c:pt>
                <c:pt idx="975">
                  <c:v>2.5125000000000002</c:v>
                </c:pt>
                <c:pt idx="976">
                  <c:v>2.5133333333333301</c:v>
                </c:pt>
                <c:pt idx="977">
                  <c:v>2.5141666666666702</c:v>
                </c:pt>
                <c:pt idx="978">
                  <c:v>2.5150000000000001</c:v>
                </c:pt>
                <c:pt idx="979">
                  <c:v>2.51583333333333</c:v>
                </c:pt>
                <c:pt idx="980">
                  <c:v>2.5166666666666702</c:v>
                </c:pt>
                <c:pt idx="981">
                  <c:v>2.5175000000000001</c:v>
                </c:pt>
                <c:pt idx="982">
                  <c:v>2.51833333333333</c:v>
                </c:pt>
                <c:pt idx="983">
                  <c:v>2.5191666666666701</c:v>
                </c:pt>
                <c:pt idx="984">
                  <c:v>2.52</c:v>
                </c:pt>
                <c:pt idx="985">
                  <c:v>2.5208333333333299</c:v>
                </c:pt>
                <c:pt idx="986">
                  <c:v>2.5216666666666701</c:v>
                </c:pt>
                <c:pt idx="987">
                  <c:v>2.5225</c:v>
                </c:pt>
                <c:pt idx="988">
                  <c:v>2.5233333333333299</c:v>
                </c:pt>
                <c:pt idx="989">
                  <c:v>2.52416666666667</c:v>
                </c:pt>
                <c:pt idx="990">
                  <c:v>2.5249999999999999</c:v>
                </c:pt>
                <c:pt idx="991">
                  <c:v>2.5258333333333298</c:v>
                </c:pt>
                <c:pt idx="992">
                  <c:v>2.5266666666666699</c:v>
                </c:pt>
                <c:pt idx="993">
                  <c:v>2.5274999999999999</c:v>
                </c:pt>
                <c:pt idx="994">
                  <c:v>2.5283333333333302</c:v>
                </c:pt>
                <c:pt idx="995">
                  <c:v>2.5291666666666699</c:v>
                </c:pt>
                <c:pt idx="996">
                  <c:v>2.5299999999999998</c:v>
                </c:pt>
                <c:pt idx="997">
                  <c:v>2.5308333333333302</c:v>
                </c:pt>
                <c:pt idx="998">
                  <c:v>2.5316666666666698</c:v>
                </c:pt>
                <c:pt idx="999">
                  <c:v>2.5325000000000002</c:v>
                </c:pt>
                <c:pt idx="1000">
                  <c:v>2.5333333333333301</c:v>
                </c:pt>
                <c:pt idx="1001">
                  <c:v>2.5341666666666698</c:v>
                </c:pt>
                <c:pt idx="1002">
                  <c:v>2.5350000000000001</c:v>
                </c:pt>
                <c:pt idx="1003">
                  <c:v>2.5358333333333301</c:v>
                </c:pt>
                <c:pt idx="1004">
                  <c:v>2.5366666666666702</c:v>
                </c:pt>
                <c:pt idx="1005">
                  <c:v>2.5375000000000001</c:v>
                </c:pt>
                <c:pt idx="1006">
                  <c:v>2.53833333333333</c:v>
                </c:pt>
                <c:pt idx="1007">
                  <c:v>2.5391666666666701</c:v>
                </c:pt>
                <c:pt idx="1008">
                  <c:v>2.54</c:v>
                </c:pt>
                <c:pt idx="1009">
                  <c:v>2.5408333333333299</c:v>
                </c:pt>
                <c:pt idx="1010">
                  <c:v>2.5416666666666701</c:v>
                </c:pt>
                <c:pt idx="1011">
                  <c:v>2.5425</c:v>
                </c:pt>
                <c:pt idx="1012">
                  <c:v>2.5433333333333299</c:v>
                </c:pt>
                <c:pt idx="1013">
                  <c:v>2.54416666666667</c:v>
                </c:pt>
                <c:pt idx="1014">
                  <c:v>2.5449999999999999</c:v>
                </c:pt>
                <c:pt idx="1015">
                  <c:v>2.5458333333333298</c:v>
                </c:pt>
                <c:pt idx="1016">
                  <c:v>2.54666666666667</c:v>
                </c:pt>
                <c:pt idx="1017">
                  <c:v>2.5474999999999999</c:v>
                </c:pt>
                <c:pt idx="1018">
                  <c:v>2.5483333333333298</c:v>
                </c:pt>
                <c:pt idx="1019">
                  <c:v>2.5491666666666699</c:v>
                </c:pt>
                <c:pt idx="1020">
                  <c:v>2.5499999999999998</c:v>
                </c:pt>
                <c:pt idx="1021">
                  <c:v>2.5508333333333302</c:v>
                </c:pt>
                <c:pt idx="1022">
                  <c:v>2.5516666666666699</c:v>
                </c:pt>
                <c:pt idx="1023">
                  <c:v>2.5525000000000002</c:v>
                </c:pt>
                <c:pt idx="1024">
                  <c:v>2.5533333333333301</c:v>
                </c:pt>
                <c:pt idx="1025">
                  <c:v>2.5541666666666698</c:v>
                </c:pt>
                <c:pt idx="1026">
                  <c:v>2.5550000000000002</c:v>
                </c:pt>
                <c:pt idx="1027">
                  <c:v>2.5558333333333301</c:v>
                </c:pt>
                <c:pt idx="1028">
                  <c:v>2.5566666666666702</c:v>
                </c:pt>
                <c:pt idx="1029">
                  <c:v>2.5575000000000001</c:v>
                </c:pt>
                <c:pt idx="1030">
                  <c:v>2.55833333333333</c:v>
                </c:pt>
                <c:pt idx="1031">
                  <c:v>2.5591666666666701</c:v>
                </c:pt>
                <c:pt idx="1032">
                  <c:v>2.56</c:v>
                </c:pt>
                <c:pt idx="1033">
                  <c:v>2.56083333333333</c:v>
                </c:pt>
                <c:pt idx="1034">
                  <c:v>2.5616666666666701</c:v>
                </c:pt>
                <c:pt idx="1035">
                  <c:v>2.5625</c:v>
                </c:pt>
                <c:pt idx="1036">
                  <c:v>2.5633333333333299</c:v>
                </c:pt>
                <c:pt idx="1037">
                  <c:v>2.56416666666667</c:v>
                </c:pt>
                <c:pt idx="1038">
                  <c:v>2.5649999999999999</c:v>
                </c:pt>
                <c:pt idx="1039">
                  <c:v>2.5658333333333299</c:v>
                </c:pt>
                <c:pt idx="1040">
                  <c:v>2.56666666666667</c:v>
                </c:pt>
                <c:pt idx="1041">
                  <c:v>2.5674999999999999</c:v>
                </c:pt>
                <c:pt idx="1042">
                  <c:v>2.5683333333333298</c:v>
                </c:pt>
                <c:pt idx="1043">
                  <c:v>2.5691666666666699</c:v>
                </c:pt>
                <c:pt idx="1044">
                  <c:v>2.57</c:v>
                </c:pt>
                <c:pt idx="1045">
                  <c:v>2.5708333333333302</c:v>
                </c:pt>
                <c:pt idx="1046">
                  <c:v>2.5716666666666699</c:v>
                </c:pt>
                <c:pt idx="1047">
                  <c:v>2.5724999999999998</c:v>
                </c:pt>
                <c:pt idx="1048">
                  <c:v>2.5733333333333301</c:v>
                </c:pt>
                <c:pt idx="1049">
                  <c:v>2.5741666666666698</c:v>
                </c:pt>
                <c:pt idx="1050">
                  <c:v>2.5750000000000002</c:v>
                </c:pt>
                <c:pt idx="1051">
                  <c:v>2.5758333333333301</c:v>
                </c:pt>
                <c:pt idx="1052">
                  <c:v>2.5766666666666702</c:v>
                </c:pt>
                <c:pt idx="1053">
                  <c:v>2.5775000000000001</c:v>
                </c:pt>
                <c:pt idx="1054">
                  <c:v>2.57833333333333</c:v>
                </c:pt>
                <c:pt idx="1055">
                  <c:v>2.5791666666666702</c:v>
                </c:pt>
                <c:pt idx="1056">
                  <c:v>2.58</c:v>
                </c:pt>
                <c:pt idx="1057">
                  <c:v>2.58083333333333</c:v>
                </c:pt>
                <c:pt idx="1058">
                  <c:v>2.5816666666666701</c:v>
                </c:pt>
                <c:pt idx="1059">
                  <c:v>2.5825</c:v>
                </c:pt>
                <c:pt idx="1060">
                  <c:v>2.5833333333333299</c:v>
                </c:pt>
                <c:pt idx="1061">
                  <c:v>2.5841666666666701</c:v>
                </c:pt>
                <c:pt idx="1062">
                  <c:v>2.585</c:v>
                </c:pt>
                <c:pt idx="1063">
                  <c:v>2.5858333333333299</c:v>
                </c:pt>
                <c:pt idx="1064">
                  <c:v>2.58666666666667</c:v>
                </c:pt>
                <c:pt idx="1065">
                  <c:v>2.5874999999999999</c:v>
                </c:pt>
                <c:pt idx="1066">
                  <c:v>2.5883333333333298</c:v>
                </c:pt>
                <c:pt idx="1067">
                  <c:v>2.5891666666666699</c:v>
                </c:pt>
                <c:pt idx="1068">
                  <c:v>2.59</c:v>
                </c:pt>
                <c:pt idx="1069">
                  <c:v>2.5908333333333302</c:v>
                </c:pt>
                <c:pt idx="1070">
                  <c:v>2.5916666666666699</c:v>
                </c:pt>
                <c:pt idx="1071">
                  <c:v>2.5924999999999998</c:v>
                </c:pt>
                <c:pt idx="1072">
                  <c:v>2.5933333333333302</c:v>
                </c:pt>
                <c:pt idx="1073">
                  <c:v>2.5941666666666698</c:v>
                </c:pt>
                <c:pt idx="1074">
                  <c:v>2.5950000000000002</c:v>
                </c:pt>
                <c:pt idx="1075">
                  <c:v>2.5958333333333301</c:v>
                </c:pt>
                <c:pt idx="1076">
                  <c:v>2.5966666666666698</c:v>
                </c:pt>
                <c:pt idx="1077">
                  <c:v>2.5975000000000001</c:v>
                </c:pt>
                <c:pt idx="1078">
                  <c:v>2.5983333333333301</c:v>
                </c:pt>
                <c:pt idx="1079">
                  <c:v>2.5991666666666702</c:v>
                </c:pt>
                <c:pt idx="1080">
                  <c:v>2.6</c:v>
                </c:pt>
                <c:pt idx="1081">
                  <c:v>2.60083333333333</c:v>
                </c:pt>
                <c:pt idx="1082">
                  <c:v>2.6016666666666701</c:v>
                </c:pt>
                <c:pt idx="1083">
                  <c:v>2.6025</c:v>
                </c:pt>
                <c:pt idx="1084">
                  <c:v>2.6033333333333299</c:v>
                </c:pt>
                <c:pt idx="1085">
                  <c:v>2.6041666666666701</c:v>
                </c:pt>
                <c:pt idx="1086">
                  <c:v>2.605</c:v>
                </c:pt>
                <c:pt idx="1087">
                  <c:v>2.6058333333333299</c:v>
                </c:pt>
                <c:pt idx="1088">
                  <c:v>2.60666666666667</c:v>
                </c:pt>
                <c:pt idx="1089">
                  <c:v>2.6074999999999999</c:v>
                </c:pt>
                <c:pt idx="1090">
                  <c:v>2.6083333333333298</c:v>
                </c:pt>
                <c:pt idx="1091">
                  <c:v>2.60916666666667</c:v>
                </c:pt>
                <c:pt idx="1092">
                  <c:v>2.61</c:v>
                </c:pt>
                <c:pt idx="1093">
                  <c:v>2.6108333333333298</c:v>
                </c:pt>
                <c:pt idx="1094">
                  <c:v>2.6116666666666699</c:v>
                </c:pt>
                <c:pt idx="1095">
                  <c:v>2.6124999999999998</c:v>
                </c:pt>
                <c:pt idx="1096">
                  <c:v>2.6133333333333302</c:v>
                </c:pt>
                <c:pt idx="1097">
                  <c:v>2.6141666666666699</c:v>
                </c:pt>
                <c:pt idx="1098">
                  <c:v>2.6150000000000002</c:v>
                </c:pt>
                <c:pt idx="1099">
                  <c:v>2.6158333333333301</c:v>
                </c:pt>
                <c:pt idx="1100">
                  <c:v>2.6166666666666698</c:v>
                </c:pt>
                <c:pt idx="1101">
                  <c:v>2.6175000000000002</c:v>
                </c:pt>
                <c:pt idx="1102">
                  <c:v>2.6183333333333301</c:v>
                </c:pt>
                <c:pt idx="1103">
                  <c:v>2.6191666666666702</c:v>
                </c:pt>
                <c:pt idx="1104">
                  <c:v>2.62</c:v>
                </c:pt>
                <c:pt idx="1105">
                  <c:v>2.62083333333333</c:v>
                </c:pt>
                <c:pt idx="1106">
                  <c:v>2.6216666666666701</c:v>
                </c:pt>
                <c:pt idx="1107">
                  <c:v>2.6225000000000001</c:v>
                </c:pt>
                <c:pt idx="1108">
                  <c:v>2.62333333333333</c:v>
                </c:pt>
                <c:pt idx="1109">
                  <c:v>2.6241666666666701</c:v>
                </c:pt>
                <c:pt idx="1110">
                  <c:v>2.625</c:v>
                </c:pt>
                <c:pt idx="1111">
                  <c:v>2.6258333333333299</c:v>
                </c:pt>
                <c:pt idx="1112">
                  <c:v>2.62666666666667</c:v>
                </c:pt>
                <c:pt idx="1113">
                  <c:v>2.6274999999999999</c:v>
                </c:pt>
                <c:pt idx="1114">
                  <c:v>2.6283333333333299</c:v>
                </c:pt>
                <c:pt idx="1115">
                  <c:v>2.62916666666667</c:v>
                </c:pt>
                <c:pt idx="1116">
                  <c:v>2.63</c:v>
                </c:pt>
                <c:pt idx="1117">
                  <c:v>2.6308333333333298</c:v>
                </c:pt>
                <c:pt idx="1118">
                  <c:v>2.6316666666666699</c:v>
                </c:pt>
                <c:pt idx="1119">
                  <c:v>2.6324999999999998</c:v>
                </c:pt>
                <c:pt idx="1120">
                  <c:v>2.6333333333333302</c:v>
                </c:pt>
                <c:pt idx="1121">
                  <c:v>2.6341666666666699</c:v>
                </c:pt>
                <c:pt idx="1122">
                  <c:v>2.6349999999999998</c:v>
                </c:pt>
                <c:pt idx="1123">
                  <c:v>2.6358333333333301</c:v>
                </c:pt>
                <c:pt idx="1124">
                  <c:v>2.6366666666666698</c:v>
                </c:pt>
                <c:pt idx="1125">
                  <c:v>2.6375000000000002</c:v>
                </c:pt>
                <c:pt idx="1126">
                  <c:v>2.6383333333333301</c:v>
                </c:pt>
                <c:pt idx="1127">
                  <c:v>2.6391666666666702</c:v>
                </c:pt>
                <c:pt idx="1128">
                  <c:v>2.64</c:v>
                </c:pt>
                <c:pt idx="1129">
                  <c:v>2.64083333333333</c:v>
                </c:pt>
                <c:pt idx="1130">
                  <c:v>2.6416666666666702</c:v>
                </c:pt>
                <c:pt idx="1131">
                  <c:v>2.6425000000000001</c:v>
                </c:pt>
                <c:pt idx="1132">
                  <c:v>2.64333333333333</c:v>
                </c:pt>
                <c:pt idx="1133">
                  <c:v>2.6441666666666701</c:v>
                </c:pt>
                <c:pt idx="1134">
                  <c:v>2.645</c:v>
                </c:pt>
                <c:pt idx="1135">
                  <c:v>2.6458333333333299</c:v>
                </c:pt>
                <c:pt idx="1136">
                  <c:v>2.6466666666666701</c:v>
                </c:pt>
                <c:pt idx="1137">
                  <c:v>2.6475</c:v>
                </c:pt>
                <c:pt idx="1138">
                  <c:v>2.6483333333333299</c:v>
                </c:pt>
                <c:pt idx="1139">
                  <c:v>2.64916666666667</c:v>
                </c:pt>
                <c:pt idx="1140">
                  <c:v>2.65</c:v>
                </c:pt>
                <c:pt idx="1141">
                  <c:v>2.6508333333333298</c:v>
                </c:pt>
                <c:pt idx="1142">
                  <c:v>2.6516666666666699</c:v>
                </c:pt>
                <c:pt idx="1143">
                  <c:v>2.6524999999999999</c:v>
                </c:pt>
                <c:pt idx="1144">
                  <c:v>2.6533333333333302</c:v>
                </c:pt>
                <c:pt idx="1145">
                  <c:v>2.6541666666666699</c:v>
                </c:pt>
                <c:pt idx="1146">
                  <c:v>2.6549999999999998</c:v>
                </c:pt>
                <c:pt idx="1147">
                  <c:v>2.6558333333333302</c:v>
                </c:pt>
                <c:pt idx="1148">
                  <c:v>2.6566666666666698</c:v>
                </c:pt>
                <c:pt idx="1149">
                  <c:v>2.6575000000000002</c:v>
                </c:pt>
                <c:pt idx="1150">
                  <c:v>2.6583333333333301</c:v>
                </c:pt>
                <c:pt idx="1151">
                  <c:v>2.6591666666666698</c:v>
                </c:pt>
                <c:pt idx="1152">
                  <c:v>2.66</c:v>
                </c:pt>
                <c:pt idx="1153">
                  <c:v>2.6608333333333301</c:v>
                </c:pt>
                <c:pt idx="1154">
                  <c:v>2.6616666666666702</c:v>
                </c:pt>
                <c:pt idx="1155">
                  <c:v>2.6625000000000001</c:v>
                </c:pt>
                <c:pt idx="1156">
                  <c:v>2.66333333333333</c:v>
                </c:pt>
                <c:pt idx="1157">
                  <c:v>2.6641666666666701</c:v>
                </c:pt>
                <c:pt idx="1158">
                  <c:v>2.665</c:v>
                </c:pt>
                <c:pt idx="1159">
                  <c:v>2.6658333333333299</c:v>
                </c:pt>
                <c:pt idx="1160">
                  <c:v>2.6666666666666701</c:v>
                </c:pt>
                <c:pt idx="1161">
                  <c:v>2.6675</c:v>
                </c:pt>
                <c:pt idx="1162">
                  <c:v>2.6683333333333299</c:v>
                </c:pt>
                <c:pt idx="1163">
                  <c:v>2.66916666666667</c:v>
                </c:pt>
                <c:pt idx="1164">
                  <c:v>2.67</c:v>
                </c:pt>
                <c:pt idx="1165">
                  <c:v>2.6708333333333298</c:v>
                </c:pt>
                <c:pt idx="1166">
                  <c:v>2.67166666666667</c:v>
                </c:pt>
                <c:pt idx="1167">
                  <c:v>2.6724999999999999</c:v>
                </c:pt>
                <c:pt idx="1168">
                  <c:v>2.6733333333333298</c:v>
                </c:pt>
                <c:pt idx="1169">
                  <c:v>2.6741666666666699</c:v>
                </c:pt>
                <c:pt idx="1170">
                  <c:v>2.6749999999999998</c:v>
                </c:pt>
                <c:pt idx="1171">
                  <c:v>2.6758333333333302</c:v>
                </c:pt>
                <c:pt idx="1172">
                  <c:v>2.6766666666666699</c:v>
                </c:pt>
                <c:pt idx="1173">
                  <c:v>2.6775000000000002</c:v>
                </c:pt>
                <c:pt idx="1174">
                  <c:v>2.6783333333333301</c:v>
                </c:pt>
                <c:pt idx="1175">
                  <c:v>2.6791666666666698</c:v>
                </c:pt>
                <c:pt idx="1176">
                  <c:v>2.68</c:v>
                </c:pt>
                <c:pt idx="1177">
                  <c:v>2.6808333333333301</c:v>
                </c:pt>
                <c:pt idx="1178">
                  <c:v>2.6816666666666702</c:v>
                </c:pt>
                <c:pt idx="1179">
                  <c:v>2.6825000000000001</c:v>
                </c:pt>
                <c:pt idx="1180">
                  <c:v>2.68333333333333</c:v>
                </c:pt>
                <c:pt idx="1181">
                  <c:v>2.6841666666666701</c:v>
                </c:pt>
                <c:pt idx="1182">
                  <c:v>2.6850000000000001</c:v>
                </c:pt>
                <c:pt idx="1183">
                  <c:v>2.68583333333333</c:v>
                </c:pt>
                <c:pt idx="1184">
                  <c:v>2.6866666666666701</c:v>
                </c:pt>
                <c:pt idx="1185">
                  <c:v>2.6875</c:v>
                </c:pt>
                <c:pt idx="1186">
                  <c:v>2.6883333333333299</c:v>
                </c:pt>
                <c:pt idx="1187">
                  <c:v>2.68916666666667</c:v>
                </c:pt>
                <c:pt idx="1188">
                  <c:v>2.69</c:v>
                </c:pt>
                <c:pt idx="1189">
                  <c:v>2.6908333333333299</c:v>
                </c:pt>
                <c:pt idx="1190">
                  <c:v>2.69166666666667</c:v>
                </c:pt>
                <c:pt idx="1191">
                  <c:v>2.6924999999999999</c:v>
                </c:pt>
                <c:pt idx="1192">
                  <c:v>2.6933333333333298</c:v>
                </c:pt>
                <c:pt idx="1193">
                  <c:v>2.6941666666666699</c:v>
                </c:pt>
                <c:pt idx="1194">
                  <c:v>2.6949999999999998</c:v>
                </c:pt>
                <c:pt idx="1195">
                  <c:v>2.6958333333333302</c:v>
                </c:pt>
                <c:pt idx="1196">
                  <c:v>2.6966666666666699</c:v>
                </c:pt>
                <c:pt idx="1197">
                  <c:v>2.6974999999999998</c:v>
                </c:pt>
                <c:pt idx="1198">
                  <c:v>2.6983333333333301</c:v>
                </c:pt>
                <c:pt idx="1199">
                  <c:v>2.6991666666666698</c:v>
                </c:pt>
                <c:pt idx="1200">
                  <c:v>2.7</c:v>
                </c:pt>
                <c:pt idx="1201">
                  <c:v>2.7008333333333301</c:v>
                </c:pt>
                <c:pt idx="1202">
                  <c:v>2.7016666666666702</c:v>
                </c:pt>
                <c:pt idx="1203">
                  <c:v>2.7025000000000001</c:v>
                </c:pt>
                <c:pt idx="1204">
                  <c:v>2.70333333333333</c:v>
                </c:pt>
                <c:pt idx="1205">
                  <c:v>2.7041666666666702</c:v>
                </c:pt>
                <c:pt idx="1206">
                  <c:v>2.7050000000000001</c:v>
                </c:pt>
                <c:pt idx="1207">
                  <c:v>2.70583333333333</c:v>
                </c:pt>
                <c:pt idx="1208">
                  <c:v>2.7066666666666701</c:v>
                </c:pt>
                <c:pt idx="1209">
                  <c:v>2.7075</c:v>
                </c:pt>
                <c:pt idx="1210">
                  <c:v>2.7083333333333299</c:v>
                </c:pt>
                <c:pt idx="1211">
                  <c:v>2.7091666666666701</c:v>
                </c:pt>
                <c:pt idx="1212">
                  <c:v>2.71</c:v>
                </c:pt>
                <c:pt idx="1213">
                  <c:v>2.7108333333333299</c:v>
                </c:pt>
                <c:pt idx="1214">
                  <c:v>2.71166666666667</c:v>
                </c:pt>
                <c:pt idx="1215">
                  <c:v>2.7124999999999999</c:v>
                </c:pt>
                <c:pt idx="1216">
                  <c:v>2.7133333333333298</c:v>
                </c:pt>
                <c:pt idx="1217">
                  <c:v>2.7141666666666699</c:v>
                </c:pt>
                <c:pt idx="1218">
                  <c:v>2.7149999999999999</c:v>
                </c:pt>
                <c:pt idx="1219">
                  <c:v>2.7158333333333302</c:v>
                </c:pt>
                <c:pt idx="1220">
                  <c:v>2.7166666666666699</c:v>
                </c:pt>
                <c:pt idx="1221">
                  <c:v>2.7174999999999998</c:v>
                </c:pt>
                <c:pt idx="1222">
                  <c:v>2.7183333333333302</c:v>
                </c:pt>
                <c:pt idx="1223">
                  <c:v>2.7191666666666698</c:v>
                </c:pt>
                <c:pt idx="1224">
                  <c:v>2.72</c:v>
                </c:pt>
                <c:pt idx="1225">
                  <c:v>2.7208333333333301</c:v>
                </c:pt>
                <c:pt idx="1226">
                  <c:v>2.7216666666666698</c:v>
                </c:pt>
                <c:pt idx="1227">
                  <c:v>2.7225000000000001</c:v>
                </c:pt>
                <c:pt idx="1228">
                  <c:v>2.7233333333333301</c:v>
                </c:pt>
                <c:pt idx="1229">
                  <c:v>2.7241666666666702</c:v>
                </c:pt>
                <c:pt idx="1230">
                  <c:v>2.7250000000000001</c:v>
                </c:pt>
                <c:pt idx="1231">
                  <c:v>2.72583333333333</c:v>
                </c:pt>
                <c:pt idx="1232">
                  <c:v>2.7266666666666701</c:v>
                </c:pt>
                <c:pt idx="1233">
                  <c:v>2.7275</c:v>
                </c:pt>
                <c:pt idx="1234">
                  <c:v>2.7283333333333299</c:v>
                </c:pt>
                <c:pt idx="1235">
                  <c:v>2.7291666666666701</c:v>
                </c:pt>
                <c:pt idx="1236">
                  <c:v>2.73</c:v>
                </c:pt>
                <c:pt idx="1237">
                  <c:v>2.7308333333333299</c:v>
                </c:pt>
                <c:pt idx="1238">
                  <c:v>2.73166666666667</c:v>
                </c:pt>
                <c:pt idx="1239">
                  <c:v>2.7324999999999999</c:v>
                </c:pt>
                <c:pt idx="1240">
                  <c:v>2.7333333333333298</c:v>
                </c:pt>
                <c:pt idx="1241">
                  <c:v>2.73416666666667</c:v>
                </c:pt>
                <c:pt idx="1242">
                  <c:v>2.7349999999999999</c:v>
                </c:pt>
                <c:pt idx="1243">
                  <c:v>2.7358333333333298</c:v>
                </c:pt>
                <c:pt idx="1244">
                  <c:v>2.7366666666666699</c:v>
                </c:pt>
                <c:pt idx="1245">
                  <c:v>2.7374999999999998</c:v>
                </c:pt>
                <c:pt idx="1246">
                  <c:v>2.7383333333333302</c:v>
                </c:pt>
                <c:pt idx="1247">
                  <c:v>2.7391666666666699</c:v>
                </c:pt>
                <c:pt idx="1248">
                  <c:v>2.74</c:v>
                </c:pt>
                <c:pt idx="1249">
                  <c:v>2.7408333333333301</c:v>
                </c:pt>
                <c:pt idx="1250">
                  <c:v>2.7416666666666698</c:v>
                </c:pt>
                <c:pt idx="1251">
                  <c:v>2.7425000000000002</c:v>
                </c:pt>
                <c:pt idx="1252">
                  <c:v>2.7433333333333301</c:v>
                </c:pt>
                <c:pt idx="1253">
                  <c:v>2.7441666666666702</c:v>
                </c:pt>
                <c:pt idx="1254">
                  <c:v>2.7450000000000001</c:v>
                </c:pt>
                <c:pt idx="1255">
                  <c:v>2.74583333333333</c:v>
                </c:pt>
                <c:pt idx="1256">
                  <c:v>2.7466666666666701</c:v>
                </c:pt>
                <c:pt idx="1257">
                  <c:v>2.7475000000000001</c:v>
                </c:pt>
                <c:pt idx="1258">
                  <c:v>2.74833333333333</c:v>
                </c:pt>
                <c:pt idx="1259">
                  <c:v>2.7491666666666701</c:v>
                </c:pt>
                <c:pt idx="1260">
                  <c:v>2.75</c:v>
                </c:pt>
                <c:pt idx="1261">
                  <c:v>2.7508333333333299</c:v>
                </c:pt>
                <c:pt idx="1262">
                  <c:v>2.75166666666667</c:v>
                </c:pt>
                <c:pt idx="1263">
                  <c:v>2.7524999999999999</c:v>
                </c:pt>
                <c:pt idx="1264">
                  <c:v>2.7533333333333299</c:v>
                </c:pt>
                <c:pt idx="1265">
                  <c:v>2.75416666666667</c:v>
                </c:pt>
                <c:pt idx="1266">
                  <c:v>2.7549999999999999</c:v>
                </c:pt>
                <c:pt idx="1267">
                  <c:v>2.7558333333333298</c:v>
                </c:pt>
                <c:pt idx="1268">
                  <c:v>2.7566666666666699</c:v>
                </c:pt>
                <c:pt idx="1269">
                  <c:v>2.7574999999999998</c:v>
                </c:pt>
                <c:pt idx="1270">
                  <c:v>2.7583333333333302</c:v>
                </c:pt>
                <c:pt idx="1271">
                  <c:v>2.7591666666666699</c:v>
                </c:pt>
                <c:pt idx="1272">
                  <c:v>2.76</c:v>
                </c:pt>
                <c:pt idx="1273">
                  <c:v>2.7608333333333301</c:v>
                </c:pt>
                <c:pt idx="1274">
                  <c:v>2.7616666666666698</c:v>
                </c:pt>
                <c:pt idx="1275">
                  <c:v>2.7625000000000002</c:v>
                </c:pt>
                <c:pt idx="1276">
                  <c:v>2.7633333333333301</c:v>
                </c:pt>
                <c:pt idx="1277">
                  <c:v>2.7641666666666702</c:v>
                </c:pt>
                <c:pt idx="1278">
                  <c:v>2.7650000000000001</c:v>
                </c:pt>
                <c:pt idx="1279">
                  <c:v>2.76583333333333</c:v>
                </c:pt>
                <c:pt idx="1280">
                  <c:v>2.7666666666666702</c:v>
                </c:pt>
                <c:pt idx="1281">
                  <c:v>2.7675000000000001</c:v>
                </c:pt>
                <c:pt idx="1282">
                  <c:v>2.76833333333333</c:v>
                </c:pt>
                <c:pt idx="1283">
                  <c:v>2.7691666666666701</c:v>
                </c:pt>
                <c:pt idx="1284">
                  <c:v>2.77</c:v>
                </c:pt>
                <c:pt idx="1285">
                  <c:v>2.7708333333333299</c:v>
                </c:pt>
                <c:pt idx="1286">
                  <c:v>2.7716666666666701</c:v>
                </c:pt>
                <c:pt idx="1287">
                  <c:v>2.7725</c:v>
                </c:pt>
                <c:pt idx="1288">
                  <c:v>2.7733333333333299</c:v>
                </c:pt>
                <c:pt idx="1289">
                  <c:v>2.77416666666667</c:v>
                </c:pt>
                <c:pt idx="1290">
                  <c:v>2.7749999999999999</c:v>
                </c:pt>
                <c:pt idx="1291">
                  <c:v>2.7758333333333298</c:v>
                </c:pt>
                <c:pt idx="1292">
                  <c:v>2.7766666666666699</c:v>
                </c:pt>
                <c:pt idx="1293">
                  <c:v>2.7774999999999999</c:v>
                </c:pt>
                <c:pt idx="1294">
                  <c:v>2.7783333333333302</c:v>
                </c:pt>
                <c:pt idx="1295">
                  <c:v>2.7791666666666699</c:v>
                </c:pt>
                <c:pt idx="1296">
                  <c:v>2.78</c:v>
                </c:pt>
                <c:pt idx="1297">
                  <c:v>2.7808333333333302</c:v>
                </c:pt>
                <c:pt idx="1298">
                  <c:v>2.7816666666666698</c:v>
                </c:pt>
                <c:pt idx="1299">
                  <c:v>2.7825000000000002</c:v>
                </c:pt>
                <c:pt idx="1300">
                  <c:v>2.7833333333333301</c:v>
                </c:pt>
                <c:pt idx="1301">
                  <c:v>2.7841666666666698</c:v>
                </c:pt>
                <c:pt idx="1302">
                  <c:v>2.7850000000000001</c:v>
                </c:pt>
                <c:pt idx="1303">
                  <c:v>2.7858333333333301</c:v>
                </c:pt>
                <c:pt idx="1304">
                  <c:v>2.7866666666666702</c:v>
                </c:pt>
                <c:pt idx="1305">
                  <c:v>2.7875000000000001</c:v>
                </c:pt>
                <c:pt idx="1306">
                  <c:v>2.78833333333333</c:v>
                </c:pt>
                <c:pt idx="1307">
                  <c:v>2.7891666666666701</c:v>
                </c:pt>
                <c:pt idx="1308">
                  <c:v>2.79</c:v>
                </c:pt>
                <c:pt idx="1309">
                  <c:v>2.7908333333333299</c:v>
                </c:pt>
                <c:pt idx="1310">
                  <c:v>2.7916666666666701</c:v>
                </c:pt>
                <c:pt idx="1311">
                  <c:v>2.7925</c:v>
                </c:pt>
                <c:pt idx="1312">
                  <c:v>2.7933333333333299</c:v>
                </c:pt>
                <c:pt idx="1313">
                  <c:v>2.79416666666667</c:v>
                </c:pt>
                <c:pt idx="1314">
                  <c:v>2.7949999999999999</c:v>
                </c:pt>
                <c:pt idx="1315">
                  <c:v>2.7958333333333298</c:v>
                </c:pt>
                <c:pt idx="1316">
                  <c:v>2.79666666666667</c:v>
                </c:pt>
                <c:pt idx="1317">
                  <c:v>2.7974999999999999</c:v>
                </c:pt>
                <c:pt idx="1318">
                  <c:v>2.7983333333333298</c:v>
                </c:pt>
                <c:pt idx="1319">
                  <c:v>2.7991666666666699</c:v>
                </c:pt>
                <c:pt idx="1320">
                  <c:v>2.8</c:v>
                </c:pt>
                <c:pt idx="1321">
                  <c:v>2.8008333333333302</c:v>
                </c:pt>
                <c:pt idx="1322">
                  <c:v>2.8016666666666699</c:v>
                </c:pt>
                <c:pt idx="1323">
                  <c:v>2.8025000000000002</c:v>
                </c:pt>
                <c:pt idx="1324">
                  <c:v>2.8033333333333301</c:v>
                </c:pt>
                <c:pt idx="1325">
                  <c:v>2.8041666666666698</c:v>
                </c:pt>
                <c:pt idx="1326">
                  <c:v>2.8050000000000002</c:v>
                </c:pt>
                <c:pt idx="1327">
                  <c:v>2.8058333333333301</c:v>
                </c:pt>
                <c:pt idx="1328">
                  <c:v>2.8066666666666702</c:v>
                </c:pt>
                <c:pt idx="1329">
                  <c:v>2.8075000000000001</c:v>
                </c:pt>
                <c:pt idx="1330">
                  <c:v>2.80833333333333</c:v>
                </c:pt>
                <c:pt idx="1331">
                  <c:v>2.8091666666666701</c:v>
                </c:pt>
                <c:pt idx="1332">
                  <c:v>2.81</c:v>
                </c:pt>
                <c:pt idx="1333">
                  <c:v>2.81083333333333</c:v>
                </c:pt>
                <c:pt idx="1334">
                  <c:v>2.8116666666666701</c:v>
                </c:pt>
                <c:pt idx="1335">
                  <c:v>2.8125</c:v>
                </c:pt>
                <c:pt idx="1336">
                  <c:v>2.8133333333333299</c:v>
                </c:pt>
                <c:pt idx="1337">
                  <c:v>2.81416666666667</c:v>
                </c:pt>
                <c:pt idx="1338">
                  <c:v>2.8149999999999999</c:v>
                </c:pt>
                <c:pt idx="1339">
                  <c:v>2.8158333333333299</c:v>
                </c:pt>
                <c:pt idx="1340">
                  <c:v>2.81666666666667</c:v>
                </c:pt>
                <c:pt idx="1341">
                  <c:v>2.8174999999999999</c:v>
                </c:pt>
                <c:pt idx="1342">
                  <c:v>2.8183333333333298</c:v>
                </c:pt>
                <c:pt idx="1343">
                  <c:v>2.8191666666666699</c:v>
                </c:pt>
                <c:pt idx="1344">
                  <c:v>2.82</c:v>
                </c:pt>
                <c:pt idx="1345">
                  <c:v>2.8208333333333302</c:v>
                </c:pt>
                <c:pt idx="1346">
                  <c:v>2.8216666666666699</c:v>
                </c:pt>
                <c:pt idx="1347">
                  <c:v>2.8224999999999998</c:v>
                </c:pt>
                <c:pt idx="1348">
                  <c:v>2.8233333333333301</c:v>
                </c:pt>
                <c:pt idx="1349">
                  <c:v>2.8241666666666698</c:v>
                </c:pt>
                <c:pt idx="1350">
                  <c:v>2.8250000000000002</c:v>
                </c:pt>
                <c:pt idx="1351">
                  <c:v>2.8258333333333301</c:v>
                </c:pt>
                <c:pt idx="1352">
                  <c:v>2.8266666666666702</c:v>
                </c:pt>
                <c:pt idx="1353">
                  <c:v>2.8275000000000001</c:v>
                </c:pt>
                <c:pt idx="1354">
                  <c:v>2.82833333333333</c:v>
                </c:pt>
                <c:pt idx="1355">
                  <c:v>2.8291666666666702</c:v>
                </c:pt>
                <c:pt idx="1356">
                  <c:v>2.83</c:v>
                </c:pt>
                <c:pt idx="1357">
                  <c:v>2.83083333333333</c:v>
                </c:pt>
                <c:pt idx="1358">
                  <c:v>2.8316666666666701</c:v>
                </c:pt>
                <c:pt idx="1359">
                  <c:v>2.8325</c:v>
                </c:pt>
                <c:pt idx="1360">
                  <c:v>2.8333333333333299</c:v>
                </c:pt>
                <c:pt idx="1361">
                  <c:v>2.8341666666666701</c:v>
                </c:pt>
                <c:pt idx="1362">
                  <c:v>2.835</c:v>
                </c:pt>
                <c:pt idx="1363">
                  <c:v>2.8358333333333299</c:v>
                </c:pt>
                <c:pt idx="1364">
                  <c:v>2.83666666666667</c:v>
                </c:pt>
                <c:pt idx="1365">
                  <c:v>2.8374999999999999</c:v>
                </c:pt>
                <c:pt idx="1366">
                  <c:v>2.8383333333333298</c:v>
                </c:pt>
                <c:pt idx="1367">
                  <c:v>2.8391666666666699</c:v>
                </c:pt>
                <c:pt idx="1368">
                  <c:v>2.84</c:v>
                </c:pt>
                <c:pt idx="1369">
                  <c:v>2.8408333333333302</c:v>
                </c:pt>
                <c:pt idx="1370">
                  <c:v>2.8416666666666699</c:v>
                </c:pt>
                <c:pt idx="1371">
                  <c:v>2.8424999999999998</c:v>
                </c:pt>
                <c:pt idx="1372">
                  <c:v>2.8433333333333302</c:v>
                </c:pt>
                <c:pt idx="1373">
                  <c:v>2.8441666666666698</c:v>
                </c:pt>
                <c:pt idx="1374">
                  <c:v>2.8450000000000002</c:v>
                </c:pt>
                <c:pt idx="1375">
                  <c:v>2.8458333333333301</c:v>
                </c:pt>
                <c:pt idx="1376">
                  <c:v>2.8466666666666698</c:v>
                </c:pt>
                <c:pt idx="1377">
                  <c:v>2.8475000000000001</c:v>
                </c:pt>
                <c:pt idx="1378">
                  <c:v>2.8483333333333301</c:v>
                </c:pt>
                <c:pt idx="1379">
                  <c:v>2.8491666666666702</c:v>
                </c:pt>
                <c:pt idx="1380">
                  <c:v>2.85</c:v>
                </c:pt>
                <c:pt idx="1381">
                  <c:v>2.85083333333333</c:v>
                </c:pt>
                <c:pt idx="1382">
                  <c:v>2.8516666666666701</c:v>
                </c:pt>
                <c:pt idx="1383">
                  <c:v>2.8525</c:v>
                </c:pt>
                <c:pt idx="1384">
                  <c:v>2.8533333333333299</c:v>
                </c:pt>
                <c:pt idx="1385">
                  <c:v>2.8541666666666701</c:v>
                </c:pt>
                <c:pt idx="1386">
                  <c:v>2.855</c:v>
                </c:pt>
                <c:pt idx="1387">
                  <c:v>2.8558333333333299</c:v>
                </c:pt>
                <c:pt idx="1388">
                  <c:v>2.85666666666667</c:v>
                </c:pt>
                <c:pt idx="1389">
                  <c:v>2.8574999999999999</c:v>
                </c:pt>
                <c:pt idx="1390">
                  <c:v>2.8583333333333298</c:v>
                </c:pt>
                <c:pt idx="1391">
                  <c:v>2.85916666666667</c:v>
                </c:pt>
                <c:pt idx="1392">
                  <c:v>2.86</c:v>
                </c:pt>
                <c:pt idx="1393">
                  <c:v>2.8608333333333298</c:v>
                </c:pt>
                <c:pt idx="1394">
                  <c:v>2.8616666666666699</c:v>
                </c:pt>
                <c:pt idx="1395">
                  <c:v>2.8624999999999998</c:v>
                </c:pt>
                <c:pt idx="1396">
                  <c:v>2.8633333333333302</c:v>
                </c:pt>
                <c:pt idx="1397">
                  <c:v>2.8641666666666699</c:v>
                </c:pt>
                <c:pt idx="1398">
                  <c:v>2.8650000000000002</c:v>
                </c:pt>
                <c:pt idx="1399">
                  <c:v>2.8658333333333301</c:v>
                </c:pt>
                <c:pt idx="1400">
                  <c:v>2.8666666666666698</c:v>
                </c:pt>
                <c:pt idx="1401">
                  <c:v>2.8675000000000002</c:v>
                </c:pt>
                <c:pt idx="1402">
                  <c:v>2.8683333333333301</c:v>
                </c:pt>
                <c:pt idx="1403">
                  <c:v>2.8691666666666702</c:v>
                </c:pt>
                <c:pt idx="1404">
                  <c:v>2.87</c:v>
                </c:pt>
                <c:pt idx="1405">
                  <c:v>2.87083333333333</c:v>
                </c:pt>
                <c:pt idx="1406">
                  <c:v>2.8716666666666701</c:v>
                </c:pt>
                <c:pt idx="1407">
                  <c:v>2.8725000000000001</c:v>
                </c:pt>
                <c:pt idx="1408">
                  <c:v>2.87333333333333</c:v>
                </c:pt>
                <c:pt idx="1409">
                  <c:v>2.8741666666666701</c:v>
                </c:pt>
                <c:pt idx="1410">
                  <c:v>2.875</c:v>
                </c:pt>
                <c:pt idx="1411">
                  <c:v>2.8758333333333299</c:v>
                </c:pt>
                <c:pt idx="1412">
                  <c:v>2.87666666666667</c:v>
                </c:pt>
                <c:pt idx="1413">
                  <c:v>2.8774999999999999</c:v>
                </c:pt>
                <c:pt idx="1414">
                  <c:v>2.8783333333333299</c:v>
                </c:pt>
                <c:pt idx="1415">
                  <c:v>2.87916666666667</c:v>
                </c:pt>
                <c:pt idx="1416">
                  <c:v>2.88</c:v>
                </c:pt>
                <c:pt idx="1417">
                  <c:v>2.8808333333333298</c:v>
                </c:pt>
                <c:pt idx="1418">
                  <c:v>2.8816666666666699</c:v>
                </c:pt>
                <c:pt idx="1419">
                  <c:v>2.8824999999999998</c:v>
                </c:pt>
                <c:pt idx="1420">
                  <c:v>2.8833333333333302</c:v>
                </c:pt>
                <c:pt idx="1421">
                  <c:v>2.8841666666666699</c:v>
                </c:pt>
                <c:pt idx="1422">
                  <c:v>2.8849999999999998</c:v>
                </c:pt>
                <c:pt idx="1423">
                  <c:v>2.8858333333333301</c:v>
                </c:pt>
                <c:pt idx="1424">
                  <c:v>2.8866666666666698</c:v>
                </c:pt>
                <c:pt idx="1425">
                  <c:v>2.8875000000000002</c:v>
                </c:pt>
                <c:pt idx="1426">
                  <c:v>2.8883333333333301</c:v>
                </c:pt>
                <c:pt idx="1427">
                  <c:v>2.8891666666666702</c:v>
                </c:pt>
                <c:pt idx="1428">
                  <c:v>2.89</c:v>
                </c:pt>
                <c:pt idx="1429">
                  <c:v>2.89083333333333</c:v>
                </c:pt>
                <c:pt idx="1430">
                  <c:v>2.8916666666666702</c:v>
                </c:pt>
                <c:pt idx="1431">
                  <c:v>2.8925000000000001</c:v>
                </c:pt>
                <c:pt idx="1432">
                  <c:v>2.89333333333333</c:v>
                </c:pt>
                <c:pt idx="1433">
                  <c:v>2.8941666666666701</c:v>
                </c:pt>
                <c:pt idx="1434">
                  <c:v>2.895</c:v>
                </c:pt>
                <c:pt idx="1435">
                  <c:v>2.8958333333333299</c:v>
                </c:pt>
                <c:pt idx="1436">
                  <c:v>2.8966666666666701</c:v>
                </c:pt>
                <c:pt idx="1437">
                  <c:v>2.8975</c:v>
                </c:pt>
                <c:pt idx="1438">
                  <c:v>2.8983333333333299</c:v>
                </c:pt>
                <c:pt idx="1439">
                  <c:v>2.89916666666667</c:v>
                </c:pt>
                <c:pt idx="1440">
                  <c:v>2.9</c:v>
                </c:pt>
                <c:pt idx="1441">
                  <c:v>2.9008333333333298</c:v>
                </c:pt>
                <c:pt idx="1442">
                  <c:v>2.9016666666666699</c:v>
                </c:pt>
                <c:pt idx="1443">
                  <c:v>2.9024999999999999</c:v>
                </c:pt>
                <c:pt idx="1444">
                  <c:v>2.9033333333333302</c:v>
                </c:pt>
                <c:pt idx="1445">
                  <c:v>2.9041666666666699</c:v>
                </c:pt>
                <c:pt idx="1446">
                  <c:v>2.9049999999999998</c:v>
                </c:pt>
                <c:pt idx="1447">
                  <c:v>2.9058333333333302</c:v>
                </c:pt>
                <c:pt idx="1448">
                  <c:v>2.9066666666666698</c:v>
                </c:pt>
                <c:pt idx="1449">
                  <c:v>2.9075000000000002</c:v>
                </c:pt>
                <c:pt idx="1450">
                  <c:v>2.9083333333333301</c:v>
                </c:pt>
                <c:pt idx="1451">
                  <c:v>2.9091666666666698</c:v>
                </c:pt>
                <c:pt idx="1452">
                  <c:v>2.91</c:v>
                </c:pt>
                <c:pt idx="1453">
                  <c:v>2.9108333333333301</c:v>
                </c:pt>
                <c:pt idx="1454">
                  <c:v>2.9116666666666702</c:v>
                </c:pt>
                <c:pt idx="1455">
                  <c:v>2.9125000000000001</c:v>
                </c:pt>
                <c:pt idx="1456">
                  <c:v>2.91333333333333</c:v>
                </c:pt>
                <c:pt idx="1457">
                  <c:v>2.9141666666666701</c:v>
                </c:pt>
                <c:pt idx="1458">
                  <c:v>2.915</c:v>
                </c:pt>
                <c:pt idx="1459">
                  <c:v>2.9158333333333299</c:v>
                </c:pt>
                <c:pt idx="1460">
                  <c:v>2.9166666666666701</c:v>
                </c:pt>
                <c:pt idx="1461">
                  <c:v>2.9175</c:v>
                </c:pt>
                <c:pt idx="1462">
                  <c:v>2.9183333333333299</c:v>
                </c:pt>
                <c:pt idx="1463">
                  <c:v>2.91916666666667</c:v>
                </c:pt>
                <c:pt idx="1464">
                  <c:v>2.92</c:v>
                </c:pt>
                <c:pt idx="1465">
                  <c:v>2.9208333333333298</c:v>
                </c:pt>
                <c:pt idx="1466">
                  <c:v>2.92166666666667</c:v>
                </c:pt>
                <c:pt idx="1467">
                  <c:v>2.9224999999999999</c:v>
                </c:pt>
                <c:pt idx="1468">
                  <c:v>2.9233333333333298</c:v>
                </c:pt>
                <c:pt idx="1469">
                  <c:v>2.9241666666666699</c:v>
                </c:pt>
                <c:pt idx="1470">
                  <c:v>2.9249999999999998</c:v>
                </c:pt>
                <c:pt idx="1471">
                  <c:v>2.9258333333333302</c:v>
                </c:pt>
                <c:pt idx="1472">
                  <c:v>2.9266666666666699</c:v>
                </c:pt>
                <c:pt idx="1473">
                  <c:v>2.9275000000000002</c:v>
                </c:pt>
                <c:pt idx="1474">
                  <c:v>2.9283333333333301</c:v>
                </c:pt>
                <c:pt idx="1475">
                  <c:v>2.9291666666666698</c:v>
                </c:pt>
                <c:pt idx="1476">
                  <c:v>2.93</c:v>
                </c:pt>
                <c:pt idx="1477">
                  <c:v>2.9308333333333301</c:v>
                </c:pt>
                <c:pt idx="1478">
                  <c:v>2.9316666666666702</c:v>
                </c:pt>
                <c:pt idx="1479">
                  <c:v>2.9325000000000001</c:v>
                </c:pt>
                <c:pt idx="1480">
                  <c:v>2.93333333333333</c:v>
                </c:pt>
                <c:pt idx="1481">
                  <c:v>2.9341666666666701</c:v>
                </c:pt>
                <c:pt idx="1482">
                  <c:v>2.9350000000000001</c:v>
                </c:pt>
                <c:pt idx="1483">
                  <c:v>2.93583333333333</c:v>
                </c:pt>
                <c:pt idx="1484">
                  <c:v>2.9366666666666701</c:v>
                </c:pt>
                <c:pt idx="1485">
                  <c:v>2.9375</c:v>
                </c:pt>
                <c:pt idx="1486">
                  <c:v>2.9383333333333299</c:v>
                </c:pt>
                <c:pt idx="1487">
                  <c:v>2.93916666666667</c:v>
                </c:pt>
                <c:pt idx="1488">
                  <c:v>2.94</c:v>
                </c:pt>
                <c:pt idx="1489">
                  <c:v>2.9408333333333299</c:v>
                </c:pt>
                <c:pt idx="1490">
                  <c:v>2.94166666666667</c:v>
                </c:pt>
                <c:pt idx="1491">
                  <c:v>2.9424999999999999</c:v>
                </c:pt>
                <c:pt idx="1492">
                  <c:v>2.9433333333333298</c:v>
                </c:pt>
                <c:pt idx="1493">
                  <c:v>2.9441666666666699</c:v>
                </c:pt>
                <c:pt idx="1494">
                  <c:v>2.9449999999999998</c:v>
                </c:pt>
                <c:pt idx="1495">
                  <c:v>2.9458333333333302</c:v>
                </c:pt>
                <c:pt idx="1496">
                  <c:v>2.9466666666666699</c:v>
                </c:pt>
                <c:pt idx="1497">
                  <c:v>2.9474999999999998</c:v>
                </c:pt>
                <c:pt idx="1498">
                  <c:v>2.9483333333333301</c:v>
                </c:pt>
                <c:pt idx="1499">
                  <c:v>2.9491666666666698</c:v>
                </c:pt>
                <c:pt idx="1500">
                  <c:v>2.95</c:v>
                </c:pt>
                <c:pt idx="1501">
                  <c:v>2.9508333333333301</c:v>
                </c:pt>
                <c:pt idx="1502">
                  <c:v>2.9516666666666702</c:v>
                </c:pt>
                <c:pt idx="1503">
                  <c:v>2.9525000000000001</c:v>
                </c:pt>
                <c:pt idx="1504">
                  <c:v>2.95333333333333</c:v>
                </c:pt>
                <c:pt idx="1505">
                  <c:v>2.9541666666666702</c:v>
                </c:pt>
                <c:pt idx="1506">
                  <c:v>2.9550000000000001</c:v>
                </c:pt>
                <c:pt idx="1507">
                  <c:v>2.95583333333333</c:v>
                </c:pt>
                <c:pt idx="1508">
                  <c:v>2.9566666666666701</c:v>
                </c:pt>
                <c:pt idx="1509">
                  <c:v>2.9575</c:v>
                </c:pt>
                <c:pt idx="1510">
                  <c:v>2.9583333333333299</c:v>
                </c:pt>
                <c:pt idx="1511">
                  <c:v>2.9591666666666701</c:v>
                </c:pt>
                <c:pt idx="1512">
                  <c:v>2.96</c:v>
                </c:pt>
                <c:pt idx="1513">
                  <c:v>2.9608333333333299</c:v>
                </c:pt>
                <c:pt idx="1514">
                  <c:v>2.96166666666667</c:v>
                </c:pt>
                <c:pt idx="1515">
                  <c:v>2.9624999999999999</c:v>
                </c:pt>
                <c:pt idx="1516">
                  <c:v>2.9633333333333298</c:v>
                </c:pt>
                <c:pt idx="1517">
                  <c:v>2.9641666666666699</c:v>
                </c:pt>
                <c:pt idx="1518">
                  <c:v>2.9649999999999999</c:v>
                </c:pt>
                <c:pt idx="1519">
                  <c:v>2.9658333333333302</c:v>
                </c:pt>
                <c:pt idx="1520">
                  <c:v>2.9666666666666699</c:v>
                </c:pt>
                <c:pt idx="1521">
                  <c:v>2.9674999999999998</c:v>
                </c:pt>
                <c:pt idx="1522">
                  <c:v>2.9683333333333302</c:v>
                </c:pt>
                <c:pt idx="1523">
                  <c:v>2.9691666666666698</c:v>
                </c:pt>
                <c:pt idx="1524">
                  <c:v>2.97</c:v>
                </c:pt>
                <c:pt idx="1525">
                  <c:v>2.9708333333333301</c:v>
                </c:pt>
                <c:pt idx="1526">
                  <c:v>2.9716666666666698</c:v>
                </c:pt>
                <c:pt idx="1527">
                  <c:v>2.9725000000000001</c:v>
                </c:pt>
                <c:pt idx="1528">
                  <c:v>2.9733333333333301</c:v>
                </c:pt>
                <c:pt idx="1529">
                  <c:v>2.9741666666666702</c:v>
                </c:pt>
                <c:pt idx="1530">
                  <c:v>2.9750000000000001</c:v>
                </c:pt>
                <c:pt idx="1531">
                  <c:v>2.97583333333333</c:v>
                </c:pt>
                <c:pt idx="1532">
                  <c:v>2.9766666666666701</c:v>
                </c:pt>
                <c:pt idx="1533">
                  <c:v>2.9775</c:v>
                </c:pt>
                <c:pt idx="1534">
                  <c:v>2.9783333333333299</c:v>
                </c:pt>
                <c:pt idx="1535">
                  <c:v>2.9791666666666701</c:v>
                </c:pt>
                <c:pt idx="1536">
                  <c:v>2.98</c:v>
                </c:pt>
                <c:pt idx="1537">
                  <c:v>2.9808333333333299</c:v>
                </c:pt>
                <c:pt idx="1538">
                  <c:v>2.98166666666667</c:v>
                </c:pt>
                <c:pt idx="1539">
                  <c:v>2.9824999999999999</c:v>
                </c:pt>
                <c:pt idx="1540">
                  <c:v>2.9833333333333298</c:v>
                </c:pt>
                <c:pt idx="1541">
                  <c:v>2.98416666666667</c:v>
                </c:pt>
                <c:pt idx="1542">
                  <c:v>2.9849999999999999</c:v>
                </c:pt>
                <c:pt idx="1543">
                  <c:v>2.9858333333333298</c:v>
                </c:pt>
                <c:pt idx="1544">
                  <c:v>2.9866666666666699</c:v>
                </c:pt>
                <c:pt idx="1545">
                  <c:v>2.9874999999999998</c:v>
                </c:pt>
                <c:pt idx="1546">
                  <c:v>2.9883333333333302</c:v>
                </c:pt>
                <c:pt idx="1547">
                  <c:v>2.9891666666666699</c:v>
                </c:pt>
                <c:pt idx="1548">
                  <c:v>2.99</c:v>
                </c:pt>
                <c:pt idx="1549">
                  <c:v>2.9908333333333301</c:v>
                </c:pt>
                <c:pt idx="1550">
                  <c:v>2.9916666666666698</c:v>
                </c:pt>
                <c:pt idx="1551">
                  <c:v>2.9925000000000002</c:v>
                </c:pt>
                <c:pt idx="1552">
                  <c:v>2.9933333333333301</c:v>
                </c:pt>
                <c:pt idx="1553">
                  <c:v>2.9941666666666702</c:v>
                </c:pt>
                <c:pt idx="1554">
                  <c:v>2.9950000000000001</c:v>
                </c:pt>
                <c:pt idx="1555">
                  <c:v>2.99583333333333</c:v>
                </c:pt>
                <c:pt idx="1556">
                  <c:v>2.9966666666666701</c:v>
                </c:pt>
                <c:pt idx="1557">
                  <c:v>2.9975000000000001</c:v>
                </c:pt>
                <c:pt idx="1558">
                  <c:v>2.99833333333333</c:v>
                </c:pt>
                <c:pt idx="1559">
                  <c:v>2.9991666666666701</c:v>
                </c:pt>
                <c:pt idx="1560">
                  <c:v>3</c:v>
                </c:pt>
                <c:pt idx="1561">
                  <c:v>3.0008333333333299</c:v>
                </c:pt>
                <c:pt idx="1562">
                  <c:v>3.00166666666667</c:v>
                </c:pt>
                <c:pt idx="1563">
                  <c:v>3.0024999999999999</c:v>
                </c:pt>
                <c:pt idx="1564">
                  <c:v>3.0033333333333299</c:v>
                </c:pt>
                <c:pt idx="1565">
                  <c:v>3.00416666666667</c:v>
                </c:pt>
                <c:pt idx="1566">
                  <c:v>3.0049999999999999</c:v>
                </c:pt>
                <c:pt idx="1567">
                  <c:v>3.0058333333333298</c:v>
                </c:pt>
                <c:pt idx="1568">
                  <c:v>3.0066666666666699</c:v>
                </c:pt>
                <c:pt idx="1569">
                  <c:v>3.0074999999999998</c:v>
                </c:pt>
                <c:pt idx="1570">
                  <c:v>3.0083333333333302</c:v>
                </c:pt>
                <c:pt idx="1571">
                  <c:v>3.0091666666666699</c:v>
                </c:pt>
                <c:pt idx="1572">
                  <c:v>3.01</c:v>
                </c:pt>
                <c:pt idx="1573">
                  <c:v>3.0108333333333301</c:v>
                </c:pt>
                <c:pt idx="1574">
                  <c:v>3.0116666666666698</c:v>
                </c:pt>
                <c:pt idx="1575">
                  <c:v>3.0125000000000002</c:v>
                </c:pt>
                <c:pt idx="1576">
                  <c:v>3.0133333333333301</c:v>
                </c:pt>
                <c:pt idx="1577">
                  <c:v>3.0141666666666702</c:v>
                </c:pt>
                <c:pt idx="1578">
                  <c:v>3.0150000000000001</c:v>
                </c:pt>
                <c:pt idx="1579">
                  <c:v>3.01583333333333</c:v>
                </c:pt>
                <c:pt idx="1580">
                  <c:v>3.0166666666666702</c:v>
                </c:pt>
                <c:pt idx="1581">
                  <c:v>3.0175000000000001</c:v>
                </c:pt>
                <c:pt idx="1582">
                  <c:v>3.01833333333333</c:v>
                </c:pt>
                <c:pt idx="1583">
                  <c:v>3.0191666666666701</c:v>
                </c:pt>
                <c:pt idx="1584">
                  <c:v>3.02</c:v>
                </c:pt>
                <c:pt idx="1585">
                  <c:v>3.0208333333333299</c:v>
                </c:pt>
                <c:pt idx="1586">
                  <c:v>3.0216666666666701</c:v>
                </c:pt>
                <c:pt idx="1587">
                  <c:v>3.0225</c:v>
                </c:pt>
                <c:pt idx="1588">
                  <c:v>3.0233333333333299</c:v>
                </c:pt>
                <c:pt idx="1589">
                  <c:v>3.02416666666667</c:v>
                </c:pt>
                <c:pt idx="1590">
                  <c:v>3.0249999999999999</c:v>
                </c:pt>
                <c:pt idx="1591">
                  <c:v>3.0258333333333298</c:v>
                </c:pt>
                <c:pt idx="1592">
                  <c:v>3.0266666666666699</c:v>
                </c:pt>
                <c:pt idx="1593">
                  <c:v>3.0274999999999999</c:v>
                </c:pt>
                <c:pt idx="1594">
                  <c:v>3.0283333333333302</c:v>
                </c:pt>
                <c:pt idx="1595">
                  <c:v>3.0291666666666699</c:v>
                </c:pt>
                <c:pt idx="1596">
                  <c:v>3.03</c:v>
                </c:pt>
                <c:pt idx="1597">
                  <c:v>3.0308333333333302</c:v>
                </c:pt>
                <c:pt idx="1598">
                  <c:v>3.0316666666666698</c:v>
                </c:pt>
                <c:pt idx="1599">
                  <c:v>3.0325000000000002</c:v>
                </c:pt>
                <c:pt idx="1600">
                  <c:v>3.0333333333333301</c:v>
                </c:pt>
                <c:pt idx="1601">
                  <c:v>3.0341666666666698</c:v>
                </c:pt>
                <c:pt idx="1602">
                  <c:v>3.0350000000000001</c:v>
                </c:pt>
                <c:pt idx="1603">
                  <c:v>3.0358333333333301</c:v>
                </c:pt>
                <c:pt idx="1604">
                  <c:v>3.0366666666666702</c:v>
                </c:pt>
                <c:pt idx="1605">
                  <c:v>3.0375000000000001</c:v>
                </c:pt>
                <c:pt idx="1606">
                  <c:v>3.03833333333333</c:v>
                </c:pt>
                <c:pt idx="1607">
                  <c:v>3.0391666666666701</c:v>
                </c:pt>
                <c:pt idx="1608">
                  <c:v>3.04</c:v>
                </c:pt>
                <c:pt idx="1609">
                  <c:v>3.0408333333333299</c:v>
                </c:pt>
                <c:pt idx="1610">
                  <c:v>3.0416666666666701</c:v>
                </c:pt>
                <c:pt idx="1611">
                  <c:v>3.0425</c:v>
                </c:pt>
                <c:pt idx="1612">
                  <c:v>3.0433333333333299</c:v>
                </c:pt>
                <c:pt idx="1613">
                  <c:v>3.04416666666667</c:v>
                </c:pt>
                <c:pt idx="1614">
                  <c:v>3.0449999999999999</c:v>
                </c:pt>
                <c:pt idx="1615">
                  <c:v>3.0458333333333298</c:v>
                </c:pt>
                <c:pt idx="1616">
                  <c:v>3.04666666666667</c:v>
                </c:pt>
                <c:pt idx="1617">
                  <c:v>3.0474999999999999</c:v>
                </c:pt>
                <c:pt idx="1618">
                  <c:v>3.0483333333333298</c:v>
                </c:pt>
                <c:pt idx="1619">
                  <c:v>3.0491666666666699</c:v>
                </c:pt>
                <c:pt idx="1620">
                  <c:v>3.05</c:v>
                </c:pt>
                <c:pt idx="1621">
                  <c:v>3.0508333333333302</c:v>
                </c:pt>
                <c:pt idx="1622">
                  <c:v>3.0516666666666699</c:v>
                </c:pt>
                <c:pt idx="1623">
                  <c:v>3.0525000000000002</c:v>
                </c:pt>
                <c:pt idx="1624">
                  <c:v>3.0533333333333301</c:v>
                </c:pt>
                <c:pt idx="1625">
                  <c:v>3.0541666666666698</c:v>
                </c:pt>
                <c:pt idx="1626">
                  <c:v>3.0550000000000002</c:v>
                </c:pt>
                <c:pt idx="1627">
                  <c:v>3.0558333333333301</c:v>
                </c:pt>
                <c:pt idx="1628">
                  <c:v>3.0566666666666702</c:v>
                </c:pt>
                <c:pt idx="1629">
                  <c:v>3.0575000000000001</c:v>
                </c:pt>
                <c:pt idx="1630">
                  <c:v>3.05833333333333</c:v>
                </c:pt>
                <c:pt idx="1631">
                  <c:v>3.0591666666666701</c:v>
                </c:pt>
                <c:pt idx="1632">
                  <c:v>3.06</c:v>
                </c:pt>
                <c:pt idx="1633">
                  <c:v>3.06083333333333</c:v>
                </c:pt>
                <c:pt idx="1634">
                  <c:v>3.0616666666666701</c:v>
                </c:pt>
                <c:pt idx="1635">
                  <c:v>3.0625</c:v>
                </c:pt>
                <c:pt idx="1636">
                  <c:v>3.0633333333333299</c:v>
                </c:pt>
                <c:pt idx="1637">
                  <c:v>3.06416666666667</c:v>
                </c:pt>
                <c:pt idx="1638">
                  <c:v>3.0649999999999999</c:v>
                </c:pt>
                <c:pt idx="1639">
                  <c:v>3.0658333333333299</c:v>
                </c:pt>
                <c:pt idx="1640">
                  <c:v>3.06666666666667</c:v>
                </c:pt>
                <c:pt idx="1641">
                  <c:v>3.0674999999999999</c:v>
                </c:pt>
                <c:pt idx="1642">
                  <c:v>3.0683333333333298</c:v>
                </c:pt>
                <c:pt idx="1643">
                  <c:v>3.0691666666666699</c:v>
                </c:pt>
                <c:pt idx="1644">
                  <c:v>3.07</c:v>
                </c:pt>
                <c:pt idx="1645">
                  <c:v>3.0708333333333302</c:v>
                </c:pt>
                <c:pt idx="1646">
                  <c:v>3.0716666666666699</c:v>
                </c:pt>
                <c:pt idx="1647">
                  <c:v>3.0724999999999998</c:v>
                </c:pt>
                <c:pt idx="1648">
                  <c:v>3.0733333333333301</c:v>
                </c:pt>
                <c:pt idx="1649">
                  <c:v>3.0741666666666698</c:v>
                </c:pt>
                <c:pt idx="1650">
                  <c:v>3.0750000000000002</c:v>
                </c:pt>
                <c:pt idx="1651">
                  <c:v>3.0758333333333301</c:v>
                </c:pt>
                <c:pt idx="1652">
                  <c:v>3.0766666666666702</c:v>
                </c:pt>
                <c:pt idx="1653">
                  <c:v>3.0775000000000001</c:v>
                </c:pt>
                <c:pt idx="1654">
                  <c:v>3.07833333333333</c:v>
                </c:pt>
                <c:pt idx="1655">
                  <c:v>3.0791666666666702</c:v>
                </c:pt>
                <c:pt idx="1656">
                  <c:v>3.08</c:v>
                </c:pt>
                <c:pt idx="1657">
                  <c:v>3.08083333333333</c:v>
                </c:pt>
                <c:pt idx="1658">
                  <c:v>3.0816666666666701</c:v>
                </c:pt>
                <c:pt idx="1659">
                  <c:v>3.0825</c:v>
                </c:pt>
                <c:pt idx="1660">
                  <c:v>3.0833333333333299</c:v>
                </c:pt>
                <c:pt idx="1661">
                  <c:v>3.0841666666666701</c:v>
                </c:pt>
                <c:pt idx="1662">
                  <c:v>3.085</c:v>
                </c:pt>
                <c:pt idx="1663">
                  <c:v>3.0858333333333299</c:v>
                </c:pt>
                <c:pt idx="1664">
                  <c:v>3.08666666666667</c:v>
                </c:pt>
                <c:pt idx="1665">
                  <c:v>3.0874999999999999</c:v>
                </c:pt>
                <c:pt idx="1666">
                  <c:v>3.0883333333333298</c:v>
                </c:pt>
                <c:pt idx="1667">
                  <c:v>3.0891666666666699</c:v>
                </c:pt>
                <c:pt idx="1668">
                  <c:v>3.09</c:v>
                </c:pt>
                <c:pt idx="1669">
                  <c:v>3.0908333333333302</c:v>
                </c:pt>
                <c:pt idx="1670">
                  <c:v>3.0916666666666699</c:v>
                </c:pt>
                <c:pt idx="1671">
                  <c:v>3.0924999999999998</c:v>
                </c:pt>
                <c:pt idx="1672">
                  <c:v>3.0933333333333302</c:v>
                </c:pt>
                <c:pt idx="1673">
                  <c:v>3.0941666666666698</c:v>
                </c:pt>
                <c:pt idx="1674">
                  <c:v>3.0950000000000002</c:v>
                </c:pt>
                <c:pt idx="1675">
                  <c:v>3.0958333333333301</c:v>
                </c:pt>
                <c:pt idx="1676">
                  <c:v>3.0966666666666698</c:v>
                </c:pt>
                <c:pt idx="1677">
                  <c:v>3.0975000000000001</c:v>
                </c:pt>
                <c:pt idx="1678">
                  <c:v>3.0983333333333301</c:v>
                </c:pt>
                <c:pt idx="1679">
                  <c:v>3.0991666666666702</c:v>
                </c:pt>
                <c:pt idx="1680">
                  <c:v>3.1</c:v>
                </c:pt>
                <c:pt idx="1681">
                  <c:v>3.10083333333333</c:v>
                </c:pt>
                <c:pt idx="1682">
                  <c:v>3.1016666666666701</c:v>
                </c:pt>
                <c:pt idx="1683">
                  <c:v>3.1025</c:v>
                </c:pt>
                <c:pt idx="1684">
                  <c:v>3.1033333333333299</c:v>
                </c:pt>
                <c:pt idx="1685">
                  <c:v>3.1041666666666701</c:v>
                </c:pt>
                <c:pt idx="1686">
                  <c:v>3.105</c:v>
                </c:pt>
                <c:pt idx="1687">
                  <c:v>3.1058333333333299</c:v>
                </c:pt>
                <c:pt idx="1688">
                  <c:v>3.10666666666667</c:v>
                </c:pt>
                <c:pt idx="1689">
                  <c:v>3.1074999999999999</c:v>
                </c:pt>
                <c:pt idx="1690">
                  <c:v>3.1083333333333298</c:v>
                </c:pt>
                <c:pt idx="1691">
                  <c:v>3.10916666666667</c:v>
                </c:pt>
                <c:pt idx="1692">
                  <c:v>3.11</c:v>
                </c:pt>
                <c:pt idx="1693">
                  <c:v>3.1108333333333298</c:v>
                </c:pt>
                <c:pt idx="1694">
                  <c:v>3.1116666666666699</c:v>
                </c:pt>
                <c:pt idx="1695">
                  <c:v>3.1124999999999998</c:v>
                </c:pt>
                <c:pt idx="1696">
                  <c:v>3.1133333333333302</c:v>
                </c:pt>
                <c:pt idx="1697">
                  <c:v>3.1141666666666699</c:v>
                </c:pt>
                <c:pt idx="1698">
                  <c:v>3.1150000000000002</c:v>
                </c:pt>
                <c:pt idx="1699">
                  <c:v>3.1158333333333301</c:v>
                </c:pt>
                <c:pt idx="1700">
                  <c:v>3.1166666666666698</c:v>
                </c:pt>
                <c:pt idx="1701">
                  <c:v>3.1175000000000002</c:v>
                </c:pt>
                <c:pt idx="1702">
                  <c:v>3.1183333333333301</c:v>
                </c:pt>
                <c:pt idx="1703">
                  <c:v>3.1191666666666702</c:v>
                </c:pt>
                <c:pt idx="1704">
                  <c:v>3.12</c:v>
                </c:pt>
                <c:pt idx="1705">
                  <c:v>3.12083333333333</c:v>
                </c:pt>
                <c:pt idx="1706">
                  <c:v>3.1216666666666701</c:v>
                </c:pt>
                <c:pt idx="1707">
                  <c:v>3.1225000000000001</c:v>
                </c:pt>
                <c:pt idx="1708">
                  <c:v>3.12333333333333</c:v>
                </c:pt>
                <c:pt idx="1709">
                  <c:v>3.1241666666666701</c:v>
                </c:pt>
                <c:pt idx="1710">
                  <c:v>3.125</c:v>
                </c:pt>
                <c:pt idx="1711">
                  <c:v>3.1258333333333299</c:v>
                </c:pt>
                <c:pt idx="1712">
                  <c:v>3.12666666666667</c:v>
                </c:pt>
                <c:pt idx="1713">
                  <c:v>3.1274999999999999</c:v>
                </c:pt>
                <c:pt idx="1714">
                  <c:v>3.1283333333333299</c:v>
                </c:pt>
                <c:pt idx="1715">
                  <c:v>3.12916666666667</c:v>
                </c:pt>
                <c:pt idx="1716">
                  <c:v>3.13</c:v>
                </c:pt>
                <c:pt idx="1717">
                  <c:v>3.1308333333333298</c:v>
                </c:pt>
                <c:pt idx="1718">
                  <c:v>3.1316666666666699</c:v>
                </c:pt>
                <c:pt idx="1719">
                  <c:v>3.1324999999999998</c:v>
                </c:pt>
                <c:pt idx="1720">
                  <c:v>3.1333333333333302</c:v>
                </c:pt>
                <c:pt idx="1721">
                  <c:v>3.1341666666666699</c:v>
                </c:pt>
                <c:pt idx="1722">
                  <c:v>3.1349999999999998</c:v>
                </c:pt>
                <c:pt idx="1723">
                  <c:v>3.1358333333333301</c:v>
                </c:pt>
                <c:pt idx="1724">
                  <c:v>3.1366666666666698</c:v>
                </c:pt>
                <c:pt idx="1725">
                  <c:v>3.1375000000000002</c:v>
                </c:pt>
                <c:pt idx="1726">
                  <c:v>3.1383333333333301</c:v>
                </c:pt>
                <c:pt idx="1727">
                  <c:v>3.1391666666666702</c:v>
                </c:pt>
                <c:pt idx="1728">
                  <c:v>3.14</c:v>
                </c:pt>
                <c:pt idx="1729">
                  <c:v>3.14083333333333</c:v>
                </c:pt>
                <c:pt idx="1730">
                  <c:v>3.1416666666666702</c:v>
                </c:pt>
                <c:pt idx="1731">
                  <c:v>3.1425000000000001</c:v>
                </c:pt>
                <c:pt idx="1732">
                  <c:v>3.14333333333333</c:v>
                </c:pt>
                <c:pt idx="1733">
                  <c:v>3.1441666666666701</c:v>
                </c:pt>
                <c:pt idx="1734">
                  <c:v>3.145</c:v>
                </c:pt>
                <c:pt idx="1735">
                  <c:v>3.1458333333333299</c:v>
                </c:pt>
                <c:pt idx="1736">
                  <c:v>3.1466666666666701</c:v>
                </c:pt>
                <c:pt idx="1737">
                  <c:v>3.1475</c:v>
                </c:pt>
                <c:pt idx="1738">
                  <c:v>3.1483333333333299</c:v>
                </c:pt>
                <c:pt idx="1739">
                  <c:v>3.14916666666667</c:v>
                </c:pt>
                <c:pt idx="1740">
                  <c:v>3.15</c:v>
                </c:pt>
                <c:pt idx="1741">
                  <c:v>3.1508333333333298</c:v>
                </c:pt>
                <c:pt idx="1742">
                  <c:v>3.1516666666666699</c:v>
                </c:pt>
                <c:pt idx="1743">
                  <c:v>3.1524999999999999</c:v>
                </c:pt>
                <c:pt idx="1744">
                  <c:v>3.1533333333333302</c:v>
                </c:pt>
                <c:pt idx="1745">
                  <c:v>3.1541666666666699</c:v>
                </c:pt>
                <c:pt idx="1746">
                  <c:v>3.1549999999999998</c:v>
                </c:pt>
                <c:pt idx="1747">
                  <c:v>3.1558333333333302</c:v>
                </c:pt>
                <c:pt idx="1748">
                  <c:v>3.1566666666666698</c:v>
                </c:pt>
                <c:pt idx="1749">
                  <c:v>3.1575000000000002</c:v>
                </c:pt>
                <c:pt idx="1750">
                  <c:v>3.1583333333333301</c:v>
                </c:pt>
                <c:pt idx="1751">
                  <c:v>3.1591666666666698</c:v>
                </c:pt>
                <c:pt idx="1752">
                  <c:v>3.16</c:v>
                </c:pt>
                <c:pt idx="1753">
                  <c:v>3.1608333333333301</c:v>
                </c:pt>
                <c:pt idx="1754">
                  <c:v>3.1616666666666702</c:v>
                </c:pt>
                <c:pt idx="1755">
                  <c:v>3.1625000000000001</c:v>
                </c:pt>
                <c:pt idx="1756">
                  <c:v>3.16333333333333</c:v>
                </c:pt>
                <c:pt idx="1757">
                  <c:v>3.1641666666666701</c:v>
                </c:pt>
                <c:pt idx="1758">
                  <c:v>3.165</c:v>
                </c:pt>
                <c:pt idx="1759">
                  <c:v>3.1658333333333299</c:v>
                </c:pt>
                <c:pt idx="1760">
                  <c:v>3.1666666666666701</c:v>
                </c:pt>
                <c:pt idx="1761">
                  <c:v>3.1675</c:v>
                </c:pt>
                <c:pt idx="1762">
                  <c:v>3.1683333333333299</c:v>
                </c:pt>
                <c:pt idx="1763">
                  <c:v>3.16916666666667</c:v>
                </c:pt>
                <c:pt idx="1764">
                  <c:v>3.17</c:v>
                </c:pt>
                <c:pt idx="1765">
                  <c:v>3.1708333333333298</c:v>
                </c:pt>
                <c:pt idx="1766">
                  <c:v>3.17166666666667</c:v>
                </c:pt>
                <c:pt idx="1767">
                  <c:v>3.1724999999999999</c:v>
                </c:pt>
                <c:pt idx="1768">
                  <c:v>3.1733333333333298</c:v>
                </c:pt>
                <c:pt idx="1769">
                  <c:v>3.1741666666666699</c:v>
                </c:pt>
                <c:pt idx="1770">
                  <c:v>3.1749999999999998</c:v>
                </c:pt>
                <c:pt idx="1771">
                  <c:v>3.1758333333333302</c:v>
                </c:pt>
                <c:pt idx="1772">
                  <c:v>3.1766666666666699</c:v>
                </c:pt>
                <c:pt idx="1773">
                  <c:v>3.1775000000000002</c:v>
                </c:pt>
                <c:pt idx="1774">
                  <c:v>3.1783333333333301</c:v>
                </c:pt>
                <c:pt idx="1775">
                  <c:v>3.1791666666666698</c:v>
                </c:pt>
                <c:pt idx="1776">
                  <c:v>3.18</c:v>
                </c:pt>
                <c:pt idx="1777">
                  <c:v>3.1808333333333301</c:v>
                </c:pt>
                <c:pt idx="1778">
                  <c:v>3.1816666666666702</c:v>
                </c:pt>
                <c:pt idx="1779">
                  <c:v>3.1825000000000001</c:v>
                </c:pt>
                <c:pt idx="1780">
                  <c:v>3.18333333333333</c:v>
                </c:pt>
                <c:pt idx="1781">
                  <c:v>3.1841666666666701</c:v>
                </c:pt>
                <c:pt idx="1782">
                  <c:v>3.1850000000000001</c:v>
                </c:pt>
                <c:pt idx="1783">
                  <c:v>3.18583333333333</c:v>
                </c:pt>
                <c:pt idx="1784">
                  <c:v>3.1866666666666701</c:v>
                </c:pt>
                <c:pt idx="1785">
                  <c:v>3.1875</c:v>
                </c:pt>
                <c:pt idx="1786">
                  <c:v>3.1883333333333299</c:v>
                </c:pt>
                <c:pt idx="1787">
                  <c:v>3.18916666666667</c:v>
                </c:pt>
                <c:pt idx="1788">
                  <c:v>3.19</c:v>
                </c:pt>
                <c:pt idx="1789">
                  <c:v>3.1908333333333299</c:v>
                </c:pt>
                <c:pt idx="1790">
                  <c:v>3.19166666666667</c:v>
                </c:pt>
                <c:pt idx="1791">
                  <c:v>3.1924999999999999</c:v>
                </c:pt>
                <c:pt idx="1792">
                  <c:v>3.1933333333333298</c:v>
                </c:pt>
                <c:pt idx="1793">
                  <c:v>3.1941666666666699</c:v>
                </c:pt>
                <c:pt idx="1794">
                  <c:v>3.1949999999999998</c:v>
                </c:pt>
                <c:pt idx="1795">
                  <c:v>3.1958333333333302</c:v>
                </c:pt>
                <c:pt idx="1796">
                  <c:v>3.1966666666666699</c:v>
                </c:pt>
                <c:pt idx="1797">
                  <c:v>3.1974999999999998</c:v>
                </c:pt>
                <c:pt idx="1798">
                  <c:v>3.1983333333333301</c:v>
                </c:pt>
                <c:pt idx="1799">
                  <c:v>3.1991666666666698</c:v>
                </c:pt>
                <c:pt idx="1800">
                  <c:v>3.2</c:v>
                </c:pt>
                <c:pt idx="1801">
                  <c:v>3.2008333333333301</c:v>
                </c:pt>
                <c:pt idx="1802">
                  <c:v>3.2016666666666702</c:v>
                </c:pt>
                <c:pt idx="1803">
                  <c:v>3.2025000000000001</c:v>
                </c:pt>
                <c:pt idx="1804">
                  <c:v>3.20333333333333</c:v>
                </c:pt>
                <c:pt idx="1805">
                  <c:v>3.2041666666666702</c:v>
                </c:pt>
                <c:pt idx="1806">
                  <c:v>3.2050000000000001</c:v>
                </c:pt>
                <c:pt idx="1807">
                  <c:v>3.20583333333333</c:v>
                </c:pt>
                <c:pt idx="1808">
                  <c:v>3.2066666666666701</c:v>
                </c:pt>
                <c:pt idx="1809">
                  <c:v>3.2075</c:v>
                </c:pt>
                <c:pt idx="1810">
                  <c:v>3.2083333333333299</c:v>
                </c:pt>
                <c:pt idx="1811">
                  <c:v>3.2091666666666701</c:v>
                </c:pt>
                <c:pt idx="1812">
                  <c:v>3.21</c:v>
                </c:pt>
                <c:pt idx="1813">
                  <c:v>3.2108333333333299</c:v>
                </c:pt>
                <c:pt idx="1814">
                  <c:v>3.21166666666667</c:v>
                </c:pt>
                <c:pt idx="1815">
                  <c:v>3.2124999999999999</c:v>
                </c:pt>
                <c:pt idx="1816">
                  <c:v>3.2133333333333298</c:v>
                </c:pt>
                <c:pt idx="1817">
                  <c:v>3.2141666666666699</c:v>
                </c:pt>
                <c:pt idx="1818">
                  <c:v>3.2149999999999999</c:v>
                </c:pt>
                <c:pt idx="1819">
                  <c:v>3.2158333333333302</c:v>
                </c:pt>
                <c:pt idx="1820">
                  <c:v>3.2166666666666699</c:v>
                </c:pt>
                <c:pt idx="1821">
                  <c:v>3.2174999999999998</c:v>
                </c:pt>
                <c:pt idx="1822">
                  <c:v>3.2183333333333302</c:v>
                </c:pt>
                <c:pt idx="1823">
                  <c:v>3.2191666666666698</c:v>
                </c:pt>
                <c:pt idx="1824">
                  <c:v>3.22</c:v>
                </c:pt>
                <c:pt idx="1825">
                  <c:v>3.2208333333333301</c:v>
                </c:pt>
                <c:pt idx="1826">
                  <c:v>3.2216666666666698</c:v>
                </c:pt>
                <c:pt idx="1827">
                  <c:v>3.2225000000000001</c:v>
                </c:pt>
                <c:pt idx="1828">
                  <c:v>3.2233333333333301</c:v>
                </c:pt>
                <c:pt idx="1829">
                  <c:v>3.2241666666666702</c:v>
                </c:pt>
                <c:pt idx="1830">
                  <c:v>3.2250000000000001</c:v>
                </c:pt>
                <c:pt idx="1831">
                  <c:v>3.22583333333333</c:v>
                </c:pt>
                <c:pt idx="1832">
                  <c:v>3.2266666666666701</c:v>
                </c:pt>
                <c:pt idx="1833">
                  <c:v>3.2275</c:v>
                </c:pt>
                <c:pt idx="1834">
                  <c:v>3.2283333333333299</c:v>
                </c:pt>
                <c:pt idx="1835">
                  <c:v>3.2291666666666701</c:v>
                </c:pt>
                <c:pt idx="1836">
                  <c:v>3.23</c:v>
                </c:pt>
                <c:pt idx="1837">
                  <c:v>3.2308333333333299</c:v>
                </c:pt>
                <c:pt idx="1838">
                  <c:v>3.23166666666667</c:v>
                </c:pt>
                <c:pt idx="1839">
                  <c:v>3.2324999999999999</c:v>
                </c:pt>
                <c:pt idx="1840">
                  <c:v>3.2333333333333298</c:v>
                </c:pt>
                <c:pt idx="1841">
                  <c:v>3.23416666666667</c:v>
                </c:pt>
                <c:pt idx="1842">
                  <c:v>3.2349999999999999</c:v>
                </c:pt>
                <c:pt idx="1843">
                  <c:v>3.2358333333333298</c:v>
                </c:pt>
                <c:pt idx="1844">
                  <c:v>3.2366666666666699</c:v>
                </c:pt>
                <c:pt idx="1845">
                  <c:v>3.2374999999999998</c:v>
                </c:pt>
                <c:pt idx="1846">
                  <c:v>3.2383333333333302</c:v>
                </c:pt>
                <c:pt idx="1847">
                  <c:v>3.2391666666666699</c:v>
                </c:pt>
                <c:pt idx="1848">
                  <c:v>3.24</c:v>
                </c:pt>
                <c:pt idx="1849">
                  <c:v>3.2408333333333301</c:v>
                </c:pt>
                <c:pt idx="1850">
                  <c:v>3.2416666666666698</c:v>
                </c:pt>
                <c:pt idx="1851">
                  <c:v>3.2425000000000002</c:v>
                </c:pt>
                <c:pt idx="1852">
                  <c:v>3.2433333333333301</c:v>
                </c:pt>
                <c:pt idx="1853">
                  <c:v>3.2441666666666702</c:v>
                </c:pt>
                <c:pt idx="1854">
                  <c:v>3.2450000000000001</c:v>
                </c:pt>
                <c:pt idx="1855">
                  <c:v>3.24583333333333</c:v>
                </c:pt>
                <c:pt idx="1856">
                  <c:v>3.2466666666666701</c:v>
                </c:pt>
                <c:pt idx="1857">
                  <c:v>3.2475000000000001</c:v>
                </c:pt>
                <c:pt idx="1858">
                  <c:v>3.24833333333333</c:v>
                </c:pt>
                <c:pt idx="1859">
                  <c:v>3.2491666666666701</c:v>
                </c:pt>
                <c:pt idx="1860">
                  <c:v>3.25</c:v>
                </c:pt>
                <c:pt idx="1861">
                  <c:v>3.2508333333333299</c:v>
                </c:pt>
                <c:pt idx="1862">
                  <c:v>3.25166666666667</c:v>
                </c:pt>
                <c:pt idx="1863">
                  <c:v>3.2524999999999999</c:v>
                </c:pt>
                <c:pt idx="1864">
                  <c:v>3.2533333333333299</c:v>
                </c:pt>
                <c:pt idx="1865">
                  <c:v>3.25416666666667</c:v>
                </c:pt>
                <c:pt idx="1866">
                  <c:v>3.2549999999999999</c:v>
                </c:pt>
                <c:pt idx="1867">
                  <c:v>3.2558333333333298</c:v>
                </c:pt>
                <c:pt idx="1868">
                  <c:v>3.2566666666666699</c:v>
                </c:pt>
                <c:pt idx="1869">
                  <c:v>3.2574999999999998</c:v>
                </c:pt>
                <c:pt idx="1870">
                  <c:v>3.2583333333333302</c:v>
                </c:pt>
                <c:pt idx="1871">
                  <c:v>3.2591666666666699</c:v>
                </c:pt>
                <c:pt idx="1872">
                  <c:v>3.26</c:v>
                </c:pt>
                <c:pt idx="1873">
                  <c:v>3.2608333333333301</c:v>
                </c:pt>
                <c:pt idx="1874">
                  <c:v>3.2616666666666698</c:v>
                </c:pt>
                <c:pt idx="1875">
                  <c:v>3.2625000000000002</c:v>
                </c:pt>
                <c:pt idx="1876">
                  <c:v>3.2633333333333301</c:v>
                </c:pt>
                <c:pt idx="1877">
                  <c:v>3.2641666666666702</c:v>
                </c:pt>
                <c:pt idx="1878">
                  <c:v>3.2650000000000001</c:v>
                </c:pt>
                <c:pt idx="1879">
                  <c:v>3.26583333333333</c:v>
                </c:pt>
                <c:pt idx="1880">
                  <c:v>3.2666666666666702</c:v>
                </c:pt>
                <c:pt idx="1881">
                  <c:v>3.2675000000000001</c:v>
                </c:pt>
                <c:pt idx="1882">
                  <c:v>3.26833333333333</c:v>
                </c:pt>
                <c:pt idx="1883">
                  <c:v>3.2691666666666701</c:v>
                </c:pt>
                <c:pt idx="1884">
                  <c:v>3.27</c:v>
                </c:pt>
                <c:pt idx="1885">
                  <c:v>3.2708333333333299</c:v>
                </c:pt>
                <c:pt idx="1886">
                  <c:v>3.2716666666666701</c:v>
                </c:pt>
                <c:pt idx="1887">
                  <c:v>3.2725</c:v>
                </c:pt>
                <c:pt idx="1888">
                  <c:v>3.2733333333333299</c:v>
                </c:pt>
                <c:pt idx="1889">
                  <c:v>3.27416666666667</c:v>
                </c:pt>
                <c:pt idx="1890">
                  <c:v>3.2749999999999999</c:v>
                </c:pt>
                <c:pt idx="1891">
                  <c:v>3.2758333333333298</c:v>
                </c:pt>
                <c:pt idx="1892">
                  <c:v>3.2766666666666699</c:v>
                </c:pt>
                <c:pt idx="1893">
                  <c:v>3.2774999999999999</c:v>
                </c:pt>
                <c:pt idx="1894">
                  <c:v>3.2783333333333302</c:v>
                </c:pt>
                <c:pt idx="1895">
                  <c:v>3.2791666666666699</c:v>
                </c:pt>
                <c:pt idx="1896">
                  <c:v>3.28</c:v>
                </c:pt>
                <c:pt idx="1897">
                  <c:v>3.2808333333333302</c:v>
                </c:pt>
                <c:pt idx="1898">
                  <c:v>3.2816666666666698</c:v>
                </c:pt>
                <c:pt idx="1899">
                  <c:v>3.2825000000000002</c:v>
                </c:pt>
                <c:pt idx="1900">
                  <c:v>3.2833333333333301</c:v>
                </c:pt>
                <c:pt idx="1901">
                  <c:v>3.2841666666666698</c:v>
                </c:pt>
                <c:pt idx="1902">
                  <c:v>3.2850000000000001</c:v>
                </c:pt>
                <c:pt idx="1903">
                  <c:v>3.2858333333333301</c:v>
                </c:pt>
                <c:pt idx="1904">
                  <c:v>3.2866666666666702</c:v>
                </c:pt>
                <c:pt idx="1905">
                  <c:v>3.2875000000000001</c:v>
                </c:pt>
                <c:pt idx="1906">
                  <c:v>3.28833333333333</c:v>
                </c:pt>
                <c:pt idx="1907">
                  <c:v>3.2891666666666701</c:v>
                </c:pt>
                <c:pt idx="1908">
                  <c:v>3.29</c:v>
                </c:pt>
                <c:pt idx="1909">
                  <c:v>3.2908333333333299</c:v>
                </c:pt>
                <c:pt idx="1910">
                  <c:v>3.2916666666666701</c:v>
                </c:pt>
                <c:pt idx="1911">
                  <c:v>3.2925</c:v>
                </c:pt>
                <c:pt idx="1912">
                  <c:v>3.2933333333333299</c:v>
                </c:pt>
                <c:pt idx="1913">
                  <c:v>3.29416666666667</c:v>
                </c:pt>
                <c:pt idx="1914">
                  <c:v>3.2949999999999999</c:v>
                </c:pt>
                <c:pt idx="1915">
                  <c:v>3.2958333333333298</c:v>
                </c:pt>
                <c:pt idx="1916">
                  <c:v>3.29666666666667</c:v>
                </c:pt>
                <c:pt idx="1917">
                  <c:v>3.2974999999999999</c:v>
                </c:pt>
                <c:pt idx="1918">
                  <c:v>3.2983333333333298</c:v>
                </c:pt>
                <c:pt idx="1919">
                  <c:v>3.2991666666666699</c:v>
                </c:pt>
                <c:pt idx="1920">
                  <c:v>3.3</c:v>
                </c:pt>
                <c:pt idx="1921">
                  <c:v>3.3008333333333302</c:v>
                </c:pt>
                <c:pt idx="1922">
                  <c:v>3.3016666666666699</c:v>
                </c:pt>
                <c:pt idx="1923">
                  <c:v>3.3025000000000002</c:v>
                </c:pt>
                <c:pt idx="1924">
                  <c:v>3.3033333333333301</c:v>
                </c:pt>
                <c:pt idx="1925">
                  <c:v>3.3041666666666698</c:v>
                </c:pt>
                <c:pt idx="1926">
                  <c:v>3.3050000000000002</c:v>
                </c:pt>
                <c:pt idx="1927">
                  <c:v>3.3058333333333301</c:v>
                </c:pt>
                <c:pt idx="1928">
                  <c:v>3.3066666666666702</c:v>
                </c:pt>
                <c:pt idx="1929">
                  <c:v>3.3075000000000001</c:v>
                </c:pt>
                <c:pt idx="1930">
                  <c:v>3.30833333333333</c:v>
                </c:pt>
                <c:pt idx="1931">
                  <c:v>3.3091666666666701</c:v>
                </c:pt>
                <c:pt idx="1932">
                  <c:v>3.31</c:v>
                </c:pt>
                <c:pt idx="1933">
                  <c:v>3.31083333333333</c:v>
                </c:pt>
                <c:pt idx="1934">
                  <c:v>3.3116666666666701</c:v>
                </c:pt>
                <c:pt idx="1935">
                  <c:v>3.3125</c:v>
                </c:pt>
                <c:pt idx="1936">
                  <c:v>3.3133333333333299</c:v>
                </c:pt>
                <c:pt idx="1937">
                  <c:v>3.31416666666667</c:v>
                </c:pt>
                <c:pt idx="1938">
                  <c:v>3.3149999999999999</c:v>
                </c:pt>
                <c:pt idx="1939">
                  <c:v>3.3158333333333299</c:v>
                </c:pt>
                <c:pt idx="1940">
                  <c:v>3.31666666666667</c:v>
                </c:pt>
                <c:pt idx="1941">
                  <c:v>3.3174999999999999</c:v>
                </c:pt>
                <c:pt idx="1942">
                  <c:v>3.3183333333333298</c:v>
                </c:pt>
                <c:pt idx="1943">
                  <c:v>3.3191666666666699</c:v>
                </c:pt>
                <c:pt idx="1944">
                  <c:v>3.32</c:v>
                </c:pt>
                <c:pt idx="1945">
                  <c:v>3.3208333333333302</c:v>
                </c:pt>
                <c:pt idx="1946">
                  <c:v>3.3216666666666699</c:v>
                </c:pt>
                <c:pt idx="1947">
                  <c:v>3.3224999999999998</c:v>
                </c:pt>
                <c:pt idx="1948">
                  <c:v>3.3233333333333301</c:v>
                </c:pt>
                <c:pt idx="1949">
                  <c:v>3.3241666666666698</c:v>
                </c:pt>
                <c:pt idx="1950">
                  <c:v>3.3250000000000002</c:v>
                </c:pt>
                <c:pt idx="1951">
                  <c:v>3.3258333333333301</c:v>
                </c:pt>
                <c:pt idx="1952">
                  <c:v>3.3266666666666702</c:v>
                </c:pt>
                <c:pt idx="1953">
                  <c:v>3.3275000000000001</c:v>
                </c:pt>
                <c:pt idx="1954">
                  <c:v>3.32833333333333</c:v>
                </c:pt>
                <c:pt idx="1955">
                  <c:v>3.3291666666666702</c:v>
                </c:pt>
                <c:pt idx="1956">
                  <c:v>3.33</c:v>
                </c:pt>
                <c:pt idx="1957">
                  <c:v>3.33083333333333</c:v>
                </c:pt>
                <c:pt idx="1958">
                  <c:v>3.3316666666666701</c:v>
                </c:pt>
                <c:pt idx="1959">
                  <c:v>3.3325</c:v>
                </c:pt>
                <c:pt idx="1960">
                  <c:v>3.3333333333333299</c:v>
                </c:pt>
                <c:pt idx="1961">
                  <c:v>3.3341666666666701</c:v>
                </c:pt>
                <c:pt idx="1962">
                  <c:v>3.335</c:v>
                </c:pt>
                <c:pt idx="1963">
                  <c:v>3.3358333333333299</c:v>
                </c:pt>
                <c:pt idx="1964">
                  <c:v>3.33666666666667</c:v>
                </c:pt>
                <c:pt idx="1965">
                  <c:v>3.3374999999999999</c:v>
                </c:pt>
                <c:pt idx="1966">
                  <c:v>3.3383333333333298</c:v>
                </c:pt>
                <c:pt idx="1967">
                  <c:v>3.3391666666666699</c:v>
                </c:pt>
                <c:pt idx="1968">
                  <c:v>3.34</c:v>
                </c:pt>
                <c:pt idx="1969">
                  <c:v>3.3408333333333302</c:v>
                </c:pt>
                <c:pt idx="1970">
                  <c:v>3.3416666666666699</c:v>
                </c:pt>
                <c:pt idx="1971">
                  <c:v>3.3424999999999998</c:v>
                </c:pt>
                <c:pt idx="1972">
                  <c:v>3.3433333333333302</c:v>
                </c:pt>
                <c:pt idx="1973">
                  <c:v>3.3441666666666698</c:v>
                </c:pt>
                <c:pt idx="1974">
                  <c:v>3.3450000000000002</c:v>
                </c:pt>
                <c:pt idx="1975">
                  <c:v>3.3458333333333301</c:v>
                </c:pt>
                <c:pt idx="1976">
                  <c:v>3.3466666666666698</c:v>
                </c:pt>
                <c:pt idx="1977">
                  <c:v>3.3475000000000001</c:v>
                </c:pt>
                <c:pt idx="1978">
                  <c:v>3.3483333333333301</c:v>
                </c:pt>
                <c:pt idx="1979">
                  <c:v>3.3491666666666702</c:v>
                </c:pt>
                <c:pt idx="1980">
                  <c:v>3.35</c:v>
                </c:pt>
                <c:pt idx="1981">
                  <c:v>3.35083333333333</c:v>
                </c:pt>
                <c:pt idx="1982">
                  <c:v>3.3516666666666701</c:v>
                </c:pt>
                <c:pt idx="1983">
                  <c:v>3.3525</c:v>
                </c:pt>
                <c:pt idx="1984">
                  <c:v>3.3533333333333299</c:v>
                </c:pt>
                <c:pt idx="1985">
                  <c:v>3.3541666666666701</c:v>
                </c:pt>
                <c:pt idx="1986">
                  <c:v>3.355</c:v>
                </c:pt>
                <c:pt idx="1987">
                  <c:v>3.3558333333333299</c:v>
                </c:pt>
                <c:pt idx="1988">
                  <c:v>3.35666666666667</c:v>
                </c:pt>
                <c:pt idx="1989">
                  <c:v>3.3574999999999999</c:v>
                </c:pt>
                <c:pt idx="1990">
                  <c:v>3.3583333333333298</c:v>
                </c:pt>
                <c:pt idx="1991">
                  <c:v>3.35916666666667</c:v>
                </c:pt>
                <c:pt idx="1992">
                  <c:v>3.36</c:v>
                </c:pt>
                <c:pt idx="1993">
                  <c:v>3.3608333333333298</c:v>
                </c:pt>
                <c:pt idx="1994">
                  <c:v>3.3616666666666699</c:v>
                </c:pt>
                <c:pt idx="1995">
                  <c:v>3.3624999999999998</c:v>
                </c:pt>
                <c:pt idx="1996">
                  <c:v>3.3633333333333302</c:v>
                </c:pt>
                <c:pt idx="1997">
                  <c:v>3.3641666666666699</c:v>
                </c:pt>
                <c:pt idx="1998">
                  <c:v>3.3650000000000002</c:v>
                </c:pt>
                <c:pt idx="1999">
                  <c:v>3.3658333333333301</c:v>
                </c:pt>
                <c:pt idx="2000">
                  <c:v>3.3666666666666698</c:v>
                </c:pt>
                <c:pt idx="2001">
                  <c:v>3.3675000000000002</c:v>
                </c:pt>
                <c:pt idx="2002">
                  <c:v>3.3683333333333301</c:v>
                </c:pt>
                <c:pt idx="2003">
                  <c:v>3.3691666666666702</c:v>
                </c:pt>
                <c:pt idx="2004">
                  <c:v>3.37</c:v>
                </c:pt>
                <c:pt idx="2005">
                  <c:v>3.37083333333333</c:v>
                </c:pt>
                <c:pt idx="2006">
                  <c:v>3.3716666666666701</c:v>
                </c:pt>
                <c:pt idx="2007">
                  <c:v>3.3725000000000001</c:v>
                </c:pt>
                <c:pt idx="2008">
                  <c:v>3.37333333333333</c:v>
                </c:pt>
                <c:pt idx="2009">
                  <c:v>3.3741666666666701</c:v>
                </c:pt>
                <c:pt idx="2010">
                  <c:v>3.375</c:v>
                </c:pt>
                <c:pt idx="2011">
                  <c:v>3.3758333333333299</c:v>
                </c:pt>
                <c:pt idx="2012">
                  <c:v>3.37666666666667</c:v>
                </c:pt>
                <c:pt idx="2013">
                  <c:v>3.3774999999999999</c:v>
                </c:pt>
                <c:pt idx="2014">
                  <c:v>3.3783333333333299</c:v>
                </c:pt>
                <c:pt idx="2015">
                  <c:v>3.37916666666667</c:v>
                </c:pt>
                <c:pt idx="2016">
                  <c:v>3.38</c:v>
                </c:pt>
                <c:pt idx="2017">
                  <c:v>3.3808333333333298</c:v>
                </c:pt>
                <c:pt idx="2018">
                  <c:v>3.3816666666666699</c:v>
                </c:pt>
                <c:pt idx="2019">
                  <c:v>3.3824999999999998</c:v>
                </c:pt>
                <c:pt idx="2020">
                  <c:v>3.3833333333333302</c:v>
                </c:pt>
                <c:pt idx="2021">
                  <c:v>3.3841666666666699</c:v>
                </c:pt>
                <c:pt idx="2022">
                  <c:v>3.3849999999999998</c:v>
                </c:pt>
                <c:pt idx="2023">
                  <c:v>3.3858333333333301</c:v>
                </c:pt>
                <c:pt idx="2024">
                  <c:v>3.3866666666666698</c:v>
                </c:pt>
                <c:pt idx="2025">
                  <c:v>3.3875000000000002</c:v>
                </c:pt>
                <c:pt idx="2026">
                  <c:v>3.3883333333333301</c:v>
                </c:pt>
                <c:pt idx="2027">
                  <c:v>3.3891666666666702</c:v>
                </c:pt>
                <c:pt idx="2028">
                  <c:v>3.39</c:v>
                </c:pt>
                <c:pt idx="2029">
                  <c:v>3.39083333333333</c:v>
                </c:pt>
                <c:pt idx="2030">
                  <c:v>3.3916666666666702</c:v>
                </c:pt>
                <c:pt idx="2031">
                  <c:v>3.3925000000000001</c:v>
                </c:pt>
                <c:pt idx="2032">
                  <c:v>3.39333333333333</c:v>
                </c:pt>
                <c:pt idx="2033">
                  <c:v>3.3941666666666701</c:v>
                </c:pt>
                <c:pt idx="2034">
                  <c:v>3.395</c:v>
                </c:pt>
                <c:pt idx="2035">
                  <c:v>3.3958333333333299</c:v>
                </c:pt>
                <c:pt idx="2036">
                  <c:v>3.3966666666666701</c:v>
                </c:pt>
                <c:pt idx="2037">
                  <c:v>3.3975</c:v>
                </c:pt>
                <c:pt idx="2038">
                  <c:v>3.3983333333333299</c:v>
                </c:pt>
                <c:pt idx="2039">
                  <c:v>3.39916666666667</c:v>
                </c:pt>
                <c:pt idx="2040">
                  <c:v>3.4</c:v>
                </c:pt>
                <c:pt idx="2041">
                  <c:v>3.4008333333333298</c:v>
                </c:pt>
                <c:pt idx="2042">
                  <c:v>3.4016666666666699</c:v>
                </c:pt>
                <c:pt idx="2043">
                  <c:v>3.4024999999999999</c:v>
                </c:pt>
                <c:pt idx="2044">
                  <c:v>3.4033333333333302</c:v>
                </c:pt>
                <c:pt idx="2045">
                  <c:v>3.4041666666666699</c:v>
                </c:pt>
                <c:pt idx="2046">
                  <c:v>3.4049999999999998</c:v>
                </c:pt>
                <c:pt idx="2047">
                  <c:v>3.4058333333333302</c:v>
                </c:pt>
                <c:pt idx="2048">
                  <c:v>3.4066666666666698</c:v>
                </c:pt>
                <c:pt idx="2049">
                  <c:v>3.4075000000000002</c:v>
                </c:pt>
                <c:pt idx="2050">
                  <c:v>3.4083333333333301</c:v>
                </c:pt>
                <c:pt idx="2051">
                  <c:v>3.4091666666666698</c:v>
                </c:pt>
                <c:pt idx="2052">
                  <c:v>3.41</c:v>
                </c:pt>
                <c:pt idx="2053">
                  <c:v>3.4108333333333301</c:v>
                </c:pt>
                <c:pt idx="2054">
                  <c:v>3.4116666666666702</c:v>
                </c:pt>
                <c:pt idx="2055">
                  <c:v>3.4125000000000001</c:v>
                </c:pt>
                <c:pt idx="2056">
                  <c:v>3.41333333333333</c:v>
                </c:pt>
                <c:pt idx="2057">
                  <c:v>3.4141666666666701</c:v>
                </c:pt>
                <c:pt idx="2058">
                  <c:v>3.415</c:v>
                </c:pt>
                <c:pt idx="2059">
                  <c:v>3.4158333333333299</c:v>
                </c:pt>
                <c:pt idx="2060">
                  <c:v>3.4166666666666701</c:v>
                </c:pt>
                <c:pt idx="2061">
                  <c:v>3.4175</c:v>
                </c:pt>
                <c:pt idx="2062">
                  <c:v>3.4183333333333299</c:v>
                </c:pt>
                <c:pt idx="2063">
                  <c:v>3.41916666666667</c:v>
                </c:pt>
                <c:pt idx="2064">
                  <c:v>3.42</c:v>
                </c:pt>
                <c:pt idx="2065">
                  <c:v>3.4208333333333298</c:v>
                </c:pt>
                <c:pt idx="2066">
                  <c:v>3.42166666666667</c:v>
                </c:pt>
                <c:pt idx="2067">
                  <c:v>3.4224999999999999</c:v>
                </c:pt>
                <c:pt idx="2068">
                  <c:v>3.4233333333333298</c:v>
                </c:pt>
                <c:pt idx="2069">
                  <c:v>3.4241666666666699</c:v>
                </c:pt>
                <c:pt idx="2070">
                  <c:v>3.4249999999999998</c:v>
                </c:pt>
                <c:pt idx="2071">
                  <c:v>3.4258333333333302</c:v>
                </c:pt>
                <c:pt idx="2072">
                  <c:v>3.4266666666666699</c:v>
                </c:pt>
                <c:pt idx="2073">
                  <c:v>3.4275000000000002</c:v>
                </c:pt>
                <c:pt idx="2074">
                  <c:v>3.4283333333333301</c:v>
                </c:pt>
                <c:pt idx="2075">
                  <c:v>3.4291666666666698</c:v>
                </c:pt>
                <c:pt idx="2076">
                  <c:v>3.43</c:v>
                </c:pt>
                <c:pt idx="2077">
                  <c:v>3.4308333333333301</c:v>
                </c:pt>
                <c:pt idx="2078">
                  <c:v>3.4316666666666702</c:v>
                </c:pt>
                <c:pt idx="2079">
                  <c:v>3.4325000000000001</c:v>
                </c:pt>
                <c:pt idx="2080">
                  <c:v>3.43333333333333</c:v>
                </c:pt>
                <c:pt idx="2081">
                  <c:v>3.4341666666666701</c:v>
                </c:pt>
                <c:pt idx="2082">
                  <c:v>3.4350000000000001</c:v>
                </c:pt>
                <c:pt idx="2083">
                  <c:v>3.43583333333333</c:v>
                </c:pt>
                <c:pt idx="2084">
                  <c:v>3.4366666666666701</c:v>
                </c:pt>
                <c:pt idx="2085">
                  <c:v>3.4375</c:v>
                </c:pt>
                <c:pt idx="2086">
                  <c:v>3.4383333333333299</c:v>
                </c:pt>
                <c:pt idx="2087">
                  <c:v>3.43916666666667</c:v>
                </c:pt>
                <c:pt idx="2088">
                  <c:v>3.44</c:v>
                </c:pt>
                <c:pt idx="2089">
                  <c:v>3.4408333333333299</c:v>
                </c:pt>
                <c:pt idx="2090">
                  <c:v>3.44166666666667</c:v>
                </c:pt>
                <c:pt idx="2091">
                  <c:v>3.4424999999999999</c:v>
                </c:pt>
                <c:pt idx="2092">
                  <c:v>3.4433333333333298</c:v>
                </c:pt>
                <c:pt idx="2093">
                  <c:v>3.4441666666666699</c:v>
                </c:pt>
                <c:pt idx="2094">
                  <c:v>3.4449999999999998</c:v>
                </c:pt>
                <c:pt idx="2095">
                  <c:v>3.4458333333333302</c:v>
                </c:pt>
                <c:pt idx="2096">
                  <c:v>3.4466666666666699</c:v>
                </c:pt>
                <c:pt idx="2097">
                  <c:v>3.4474999999999998</c:v>
                </c:pt>
                <c:pt idx="2098">
                  <c:v>3.4483333333333301</c:v>
                </c:pt>
                <c:pt idx="2099">
                  <c:v>3.4491666666666698</c:v>
                </c:pt>
                <c:pt idx="2100">
                  <c:v>3.45</c:v>
                </c:pt>
                <c:pt idx="2101">
                  <c:v>3.4508333333333301</c:v>
                </c:pt>
                <c:pt idx="2102">
                  <c:v>3.4516666666666702</c:v>
                </c:pt>
                <c:pt idx="2103">
                  <c:v>3.4525000000000001</c:v>
                </c:pt>
                <c:pt idx="2104">
                  <c:v>3.45333333333333</c:v>
                </c:pt>
                <c:pt idx="2105">
                  <c:v>3.4541666666666702</c:v>
                </c:pt>
                <c:pt idx="2106">
                  <c:v>3.4550000000000001</c:v>
                </c:pt>
                <c:pt idx="2107">
                  <c:v>3.45583333333333</c:v>
                </c:pt>
                <c:pt idx="2108">
                  <c:v>3.4566666666666701</c:v>
                </c:pt>
                <c:pt idx="2109">
                  <c:v>3.4575</c:v>
                </c:pt>
                <c:pt idx="2110">
                  <c:v>3.4583333333333299</c:v>
                </c:pt>
                <c:pt idx="2111">
                  <c:v>3.4591666666666701</c:v>
                </c:pt>
                <c:pt idx="2112">
                  <c:v>3.46</c:v>
                </c:pt>
                <c:pt idx="2113">
                  <c:v>3.4608333333333299</c:v>
                </c:pt>
                <c:pt idx="2114">
                  <c:v>3.46166666666667</c:v>
                </c:pt>
                <c:pt idx="2115">
                  <c:v>3.4624999999999999</c:v>
                </c:pt>
                <c:pt idx="2116">
                  <c:v>3.4633333333333298</c:v>
                </c:pt>
                <c:pt idx="2117">
                  <c:v>3.4641666666666699</c:v>
                </c:pt>
                <c:pt idx="2118">
                  <c:v>3.4649999999999999</c:v>
                </c:pt>
                <c:pt idx="2119">
                  <c:v>3.4658333333333302</c:v>
                </c:pt>
                <c:pt idx="2120">
                  <c:v>3.4666666666666699</c:v>
                </c:pt>
                <c:pt idx="2121">
                  <c:v>3.4674999999999998</c:v>
                </c:pt>
                <c:pt idx="2122">
                  <c:v>3.4683333333333302</c:v>
                </c:pt>
                <c:pt idx="2123">
                  <c:v>3.4691666666666698</c:v>
                </c:pt>
                <c:pt idx="2124">
                  <c:v>3.47</c:v>
                </c:pt>
                <c:pt idx="2125">
                  <c:v>3.4708333333333301</c:v>
                </c:pt>
                <c:pt idx="2126">
                  <c:v>3.4716666666666698</c:v>
                </c:pt>
                <c:pt idx="2127">
                  <c:v>3.4725000000000001</c:v>
                </c:pt>
                <c:pt idx="2128">
                  <c:v>3.4733333333333301</c:v>
                </c:pt>
                <c:pt idx="2129">
                  <c:v>3.4741666666666702</c:v>
                </c:pt>
                <c:pt idx="2130">
                  <c:v>3.4750000000000001</c:v>
                </c:pt>
                <c:pt idx="2131">
                  <c:v>3.47583333333333</c:v>
                </c:pt>
                <c:pt idx="2132">
                  <c:v>3.4766666666666701</c:v>
                </c:pt>
                <c:pt idx="2133">
                  <c:v>3.4775</c:v>
                </c:pt>
                <c:pt idx="2134">
                  <c:v>3.4783333333333299</c:v>
                </c:pt>
                <c:pt idx="2135">
                  <c:v>3.4791666666666701</c:v>
                </c:pt>
                <c:pt idx="2136">
                  <c:v>3.48</c:v>
                </c:pt>
                <c:pt idx="2137">
                  <c:v>3.4808333333333299</c:v>
                </c:pt>
                <c:pt idx="2138">
                  <c:v>3.48166666666667</c:v>
                </c:pt>
                <c:pt idx="2139">
                  <c:v>3.4824999999999999</c:v>
                </c:pt>
                <c:pt idx="2140">
                  <c:v>3.4833333333333298</c:v>
                </c:pt>
                <c:pt idx="2141">
                  <c:v>3.48416666666667</c:v>
                </c:pt>
                <c:pt idx="2142">
                  <c:v>3.4849999999999999</c:v>
                </c:pt>
                <c:pt idx="2143">
                  <c:v>3.4858333333333298</c:v>
                </c:pt>
                <c:pt idx="2144">
                  <c:v>3.4866666666666699</c:v>
                </c:pt>
                <c:pt idx="2145">
                  <c:v>3.4874999999999998</c:v>
                </c:pt>
                <c:pt idx="2146">
                  <c:v>3.4883333333333302</c:v>
                </c:pt>
                <c:pt idx="2147">
                  <c:v>3.4891666666666699</c:v>
                </c:pt>
                <c:pt idx="2148">
                  <c:v>3.49</c:v>
                </c:pt>
                <c:pt idx="2149">
                  <c:v>3.4908333333333301</c:v>
                </c:pt>
                <c:pt idx="2150">
                  <c:v>3.4916666666666698</c:v>
                </c:pt>
                <c:pt idx="2151">
                  <c:v>3.4925000000000002</c:v>
                </c:pt>
                <c:pt idx="2152">
                  <c:v>3.4933333333333301</c:v>
                </c:pt>
                <c:pt idx="2153">
                  <c:v>3.4941666666666702</c:v>
                </c:pt>
                <c:pt idx="2154">
                  <c:v>3.4950000000000001</c:v>
                </c:pt>
                <c:pt idx="2155">
                  <c:v>3.49583333333333</c:v>
                </c:pt>
                <c:pt idx="2156">
                  <c:v>3.4966666666666701</c:v>
                </c:pt>
                <c:pt idx="2157">
                  <c:v>3.4975000000000001</c:v>
                </c:pt>
                <c:pt idx="2158">
                  <c:v>3.49833333333333</c:v>
                </c:pt>
                <c:pt idx="2159">
                  <c:v>3.4991666666666701</c:v>
                </c:pt>
                <c:pt idx="2160">
                  <c:v>3.5</c:v>
                </c:pt>
              </c:numCache>
            </c:numRef>
          </c:xVal>
          <c:yVal>
            <c:numRef>
              <c:f>Sheet1!$B$2:$B$2162</c:f>
              <c:numCache>
                <c:formatCode>General</c:formatCode>
                <c:ptCount val="2161"/>
                <c:pt idx="0">
                  <c:v>2000</c:v>
                </c:pt>
                <c:pt idx="1">
                  <c:v>2000</c:v>
                </c:pt>
                <c:pt idx="2">
                  <c:v>2000</c:v>
                </c:pt>
                <c:pt idx="3">
                  <c:v>2000</c:v>
                </c:pt>
                <c:pt idx="4">
                  <c:v>2000</c:v>
                </c:pt>
                <c:pt idx="5">
                  <c:v>2000</c:v>
                </c:pt>
                <c:pt idx="6">
                  <c:v>2000</c:v>
                </c:pt>
                <c:pt idx="7">
                  <c:v>2000</c:v>
                </c:pt>
                <c:pt idx="8">
                  <c:v>2000</c:v>
                </c:pt>
                <c:pt idx="9">
                  <c:v>2000</c:v>
                </c:pt>
                <c:pt idx="10">
                  <c:v>2000</c:v>
                </c:pt>
                <c:pt idx="11">
                  <c:v>2000</c:v>
                </c:pt>
                <c:pt idx="12">
                  <c:v>2000</c:v>
                </c:pt>
                <c:pt idx="13">
                  <c:v>2000</c:v>
                </c:pt>
                <c:pt idx="14">
                  <c:v>2000</c:v>
                </c:pt>
                <c:pt idx="15">
                  <c:v>2000</c:v>
                </c:pt>
                <c:pt idx="16">
                  <c:v>2000</c:v>
                </c:pt>
                <c:pt idx="17">
                  <c:v>2000</c:v>
                </c:pt>
                <c:pt idx="18">
                  <c:v>2000</c:v>
                </c:pt>
                <c:pt idx="19">
                  <c:v>2000</c:v>
                </c:pt>
                <c:pt idx="20">
                  <c:v>2000</c:v>
                </c:pt>
                <c:pt idx="21">
                  <c:v>2000</c:v>
                </c:pt>
                <c:pt idx="22">
                  <c:v>2000</c:v>
                </c:pt>
                <c:pt idx="23">
                  <c:v>2000</c:v>
                </c:pt>
                <c:pt idx="24">
                  <c:v>2000</c:v>
                </c:pt>
                <c:pt idx="25">
                  <c:v>2000</c:v>
                </c:pt>
                <c:pt idx="26">
                  <c:v>2000</c:v>
                </c:pt>
                <c:pt idx="27">
                  <c:v>2000</c:v>
                </c:pt>
                <c:pt idx="28">
                  <c:v>2000</c:v>
                </c:pt>
                <c:pt idx="29">
                  <c:v>2000</c:v>
                </c:pt>
                <c:pt idx="30">
                  <c:v>2000</c:v>
                </c:pt>
                <c:pt idx="31">
                  <c:v>2000</c:v>
                </c:pt>
                <c:pt idx="32">
                  <c:v>2000</c:v>
                </c:pt>
                <c:pt idx="33">
                  <c:v>2000</c:v>
                </c:pt>
                <c:pt idx="34">
                  <c:v>2000</c:v>
                </c:pt>
                <c:pt idx="35">
                  <c:v>2000</c:v>
                </c:pt>
                <c:pt idx="36">
                  <c:v>2000</c:v>
                </c:pt>
                <c:pt idx="37">
                  <c:v>2000</c:v>
                </c:pt>
                <c:pt idx="38">
                  <c:v>2000</c:v>
                </c:pt>
                <c:pt idx="39">
                  <c:v>2000</c:v>
                </c:pt>
                <c:pt idx="40">
                  <c:v>2000</c:v>
                </c:pt>
                <c:pt idx="41">
                  <c:v>2000</c:v>
                </c:pt>
                <c:pt idx="42">
                  <c:v>2000</c:v>
                </c:pt>
                <c:pt idx="43">
                  <c:v>2000</c:v>
                </c:pt>
                <c:pt idx="44">
                  <c:v>2000</c:v>
                </c:pt>
                <c:pt idx="45">
                  <c:v>2000</c:v>
                </c:pt>
                <c:pt idx="46">
                  <c:v>2000</c:v>
                </c:pt>
                <c:pt idx="47">
                  <c:v>2000</c:v>
                </c:pt>
                <c:pt idx="48">
                  <c:v>2000</c:v>
                </c:pt>
                <c:pt idx="49">
                  <c:v>2000</c:v>
                </c:pt>
                <c:pt idx="50">
                  <c:v>2000</c:v>
                </c:pt>
                <c:pt idx="51">
                  <c:v>2000</c:v>
                </c:pt>
                <c:pt idx="52">
                  <c:v>2000</c:v>
                </c:pt>
                <c:pt idx="53">
                  <c:v>2000</c:v>
                </c:pt>
                <c:pt idx="54">
                  <c:v>2000</c:v>
                </c:pt>
                <c:pt idx="55">
                  <c:v>2000</c:v>
                </c:pt>
                <c:pt idx="56">
                  <c:v>2000</c:v>
                </c:pt>
                <c:pt idx="57">
                  <c:v>2000</c:v>
                </c:pt>
                <c:pt idx="58">
                  <c:v>2000</c:v>
                </c:pt>
                <c:pt idx="59">
                  <c:v>2000</c:v>
                </c:pt>
                <c:pt idx="60">
                  <c:v>2000</c:v>
                </c:pt>
                <c:pt idx="61">
                  <c:v>2000</c:v>
                </c:pt>
                <c:pt idx="62">
                  <c:v>2000</c:v>
                </c:pt>
                <c:pt idx="63">
                  <c:v>2000</c:v>
                </c:pt>
                <c:pt idx="64">
                  <c:v>2000</c:v>
                </c:pt>
                <c:pt idx="65">
                  <c:v>2000</c:v>
                </c:pt>
                <c:pt idx="66">
                  <c:v>2000</c:v>
                </c:pt>
                <c:pt idx="67">
                  <c:v>2000</c:v>
                </c:pt>
                <c:pt idx="68">
                  <c:v>2000</c:v>
                </c:pt>
                <c:pt idx="69">
                  <c:v>2000</c:v>
                </c:pt>
                <c:pt idx="70">
                  <c:v>2000</c:v>
                </c:pt>
                <c:pt idx="71">
                  <c:v>2000</c:v>
                </c:pt>
                <c:pt idx="72">
                  <c:v>2000</c:v>
                </c:pt>
                <c:pt idx="73">
                  <c:v>2000</c:v>
                </c:pt>
                <c:pt idx="74">
                  <c:v>2000</c:v>
                </c:pt>
                <c:pt idx="75">
                  <c:v>2000</c:v>
                </c:pt>
                <c:pt idx="76">
                  <c:v>2000</c:v>
                </c:pt>
                <c:pt idx="77">
                  <c:v>2000</c:v>
                </c:pt>
                <c:pt idx="78">
                  <c:v>2000</c:v>
                </c:pt>
                <c:pt idx="79">
                  <c:v>2000</c:v>
                </c:pt>
                <c:pt idx="80">
                  <c:v>2000</c:v>
                </c:pt>
                <c:pt idx="81">
                  <c:v>2000</c:v>
                </c:pt>
                <c:pt idx="82">
                  <c:v>2000</c:v>
                </c:pt>
                <c:pt idx="83">
                  <c:v>2000</c:v>
                </c:pt>
                <c:pt idx="84">
                  <c:v>2000</c:v>
                </c:pt>
                <c:pt idx="85">
                  <c:v>2000</c:v>
                </c:pt>
                <c:pt idx="86">
                  <c:v>2000</c:v>
                </c:pt>
                <c:pt idx="87">
                  <c:v>2000</c:v>
                </c:pt>
                <c:pt idx="88">
                  <c:v>2000</c:v>
                </c:pt>
                <c:pt idx="89">
                  <c:v>2000</c:v>
                </c:pt>
                <c:pt idx="90">
                  <c:v>2000</c:v>
                </c:pt>
                <c:pt idx="91">
                  <c:v>2000</c:v>
                </c:pt>
                <c:pt idx="92">
                  <c:v>2000</c:v>
                </c:pt>
                <c:pt idx="93">
                  <c:v>2000</c:v>
                </c:pt>
                <c:pt idx="94">
                  <c:v>2000</c:v>
                </c:pt>
                <c:pt idx="95">
                  <c:v>2000</c:v>
                </c:pt>
                <c:pt idx="96">
                  <c:v>2000</c:v>
                </c:pt>
                <c:pt idx="97">
                  <c:v>2000</c:v>
                </c:pt>
                <c:pt idx="98">
                  <c:v>2000</c:v>
                </c:pt>
                <c:pt idx="99">
                  <c:v>2000</c:v>
                </c:pt>
                <c:pt idx="100">
                  <c:v>2000</c:v>
                </c:pt>
                <c:pt idx="101">
                  <c:v>2000</c:v>
                </c:pt>
                <c:pt idx="102">
                  <c:v>2000</c:v>
                </c:pt>
                <c:pt idx="103">
                  <c:v>2000</c:v>
                </c:pt>
                <c:pt idx="104">
                  <c:v>2000</c:v>
                </c:pt>
                <c:pt idx="105">
                  <c:v>2000</c:v>
                </c:pt>
                <c:pt idx="106">
                  <c:v>2000</c:v>
                </c:pt>
                <c:pt idx="107">
                  <c:v>2000</c:v>
                </c:pt>
                <c:pt idx="108">
                  <c:v>2000</c:v>
                </c:pt>
                <c:pt idx="109">
                  <c:v>2000</c:v>
                </c:pt>
                <c:pt idx="110">
                  <c:v>2000</c:v>
                </c:pt>
                <c:pt idx="111">
                  <c:v>2000</c:v>
                </c:pt>
                <c:pt idx="112">
                  <c:v>2000</c:v>
                </c:pt>
                <c:pt idx="113">
                  <c:v>2000</c:v>
                </c:pt>
                <c:pt idx="114">
                  <c:v>2000</c:v>
                </c:pt>
                <c:pt idx="115">
                  <c:v>2000</c:v>
                </c:pt>
                <c:pt idx="116">
                  <c:v>2000</c:v>
                </c:pt>
                <c:pt idx="117">
                  <c:v>2000</c:v>
                </c:pt>
                <c:pt idx="118">
                  <c:v>2000</c:v>
                </c:pt>
                <c:pt idx="119">
                  <c:v>2000</c:v>
                </c:pt>
                <c:pt idx="120">
                  <c:v>2000</c:v>
                </c:pt>
                <c:pt idx="121">
                  <c:v>2000</c:v>
                </c:pt>
                <c:pt idx="122">
                  <c:v>2000</c:v>
                </c:pt>
                <c:pt idx="123">
                  <c:v>2000</c:v>
                </c:pt>
                <c:pt idx="124">
                  <c:v>2000</c:v>
                </c:pt>
                <c:pt idx="125">
                  <c:v>2000</c:v>
                </c:pt>
                <c:pt idx="126">
                  <c:v>2000</c:v>
                </c:pt>
                <c:pt idx="127">
                  <c:v>2000</c:v>
                </c:pt>
                <c:pt idx="128">
                  <c:v>2000</c:v>
                </c:pt>
                <c:pt idx="129">
                  <c:v>2000</c:v>
                </c:pt>
                <c:pt idx="130">
                  <c:v>2000</c:v>
                </c:pt>
                <c:pt idx="131">
                  <c:v>2000</c:v>
                </c:pt>
                <c:pt idx="132">
                  <c:v>2000</c:v>
                </c:pt>
                <c:pt idx="133">
                  <c:v>2000</c:v>
                </c:pt>
                <c:pt idx="134">
                  <c:v>2000</c:v>
                </c:pt>
                <c:pt idx="135">
                  <c:v>2000</c:v>
                </c:pt>
                <c:pt idx="136">
                  <c:v>2000</c:v>
                </c:pt>
                <c:pt idx="137">
                  <c:v>2000</c:v>
                </c:pt>
                <c:pt idx="138">
                  <c:v>2000</c:v>
                </c:pt>
                <c:pt idx="139">
                  <c:v>2000</c:v>
                </c:pt>
                <c:pt idx="140">
                  <c:v>2000</c:v>
                </c:pt>
                <c:pt idx="141">
                  <c:v>2000</c:v>
                </c:pt>
                <c:pt idx="142">
                  <c:v>2000</c:v>
                </c:pt>
                <c:pt idx="143">
                  <c:v>2000</c:v>
                </c:pt>
                <c:pt idx="144">
                  <c:v>2000</c:v>
                </c:pt>
                <c:pt idx="145">
                  <c:v>2000</c:v>
                </c:pt>
                <c:pt idx="146">
                  <c:v>2000</c:v>
                </c:pt>
                <c:pt idx="147">
                  <c:v>2000</c:v>
                </c:pt>
                <c:pt idx="148">
                  <c:v>2000.0000000000005</c:v>
                </c:pt>
                <c:pt idx="149">
                  <c:v>2000.0000000000005</c:v>
                </c:pt>
                <c:pt idx="150">
                  <c:v>2000.0000000000005</c:v>
                </c:pt>
                <c:pt idx="151">
                  <c:v>2000.0000000000007</c:v>
                </c:pt>
                <c:pt idx="152">
                  <c:v>2000.0000000000007</c:v>
                </c:pt>
                <c:pt idx="153">
                  <c:v>2000.0000000000009</c:v>
                </c:pt>
                <c:pt idx="154">
                  <c:v>2000.0000000000016</c:v>
                </c:pt>
                <c:pt idx="155">
                  <c:v>2000.000000000002</c:v>
                </c:pt>
                <c:pt idx="156">
                  <c:v>2000.000000000003</c:v>
                </c:pt>
                <c:pt idx="157">
                  <c:v>2000.0000000000041</c:v>
                </c:pt>
                <c:pt idx="158">
                  <c:v>2000.0000000000057</c:v>
                </c:pt>
                <c:pt idx="159">
                  <c:v>2000.000000000008</c:v>
                </c:pt>
                <c:pt idx="160">
                  <c:v>2000.0000000000111</c:v>
                </c:pt>
                <c:pt idx="161">
                  <c:v>2000.0000000000157</c:v>
                </c:pt>
                <c:pt idx="162">
                  <c:v>2000.0000000000223</c:v>
                </c:pt>
                <c:pt idx="163">
                  <c:v>2000.0000000000312</c:v>
                </c:pt>
                <c:pt idx="164">
                  <c:v>2000.0000000000439</c:v>
                </c:pt>
                <c:pt idx="165">
                  <c:v>2000.0000000000614</c:v>
                </c:pt>
                <c:pt idx="166">
                  <c:v>2000.0000000000862</c:v>
                </c:pt>
                <c:pt idx="167">
                  <c:v>2000.0000000001205</c:v>
                </c:pt>
                <c:pt idx="168">
                  <c:v>2000.0000000001685</c:v>
                </c:pt>
                <c:pt idx="169">
                  <c:v>2000.0000000002349</c:v>
                </c:pt>
                <c:pt idx="170">
                  <c:v>2000.000000000327</c:v>
                </c:pt>
                <c:pt idx="171">
                  <c:v>2000.0000000004545</c:v>
                </c:pt>
                <c:pt idx="172">
                  <c:v>2000.0000000006301</c:v>
                </c:pt>
                <c:pt idx="173">
                  <c:v>2000.0000000008727</c:v>
                </c:pt>
                <c:pt idx="174">
                  <c:v>2000.000000001206</c:v>
                </c:pt>
                <c:pt idx="175">
                  <c:v>2000.0000000016644</c:v>
                </c:pt>
                <c:pt idx="176">
                  <c:v>2000.0000000022926</c:v>
                </c:pt>
                <c:pt idx="177">
                  <c:v>2000.0000000031532</c:v>
                </c:pt>
                <c:pt idx="178">
                  <c:v>2000.0000000043283</c:v>
                </c:pt>
                <c:pt idx="179">
                  <c:v>2000.0000000059315</c:v>
                </c:pt>
                <c:pt idx="180">
                  <c:v>2000.0000000081145</c:v>
                </c:pt>
                <c:pt idx="181">
                  <c:v>2000.0000000110815</c:v>
                </c:pt>
                <c:pt idx="182">
                  <c:v>2000.0000000151072</c:v>
                </c:pt>
                <c:pt idx="183">
                  <c:v>2000.0000000205598</c:v>
                </c:pt>
                <c:pt idx="184">
                  <c:v>2000.0000000279315</c:v>
                </c:pt>
                <c:pt idx="185">
                  <c:v>2000.0000000378807</c:v>
                </c:pt>
                <c:pt idx="186">
                  <c:v>2000.0000000512846</c:v>
                </c:pt>
                <c:pt idx="187">
                  <c:v>2000.0000000693112</c:v>
                </c:pt>
                <c:pt idx="188">
                  <c:v>2000.0000000935117</c:v>
                </c:pt>
                <c:pt idx="189">
                  <c:v>2000.000000125943</c:v>
                </c:pt>
                <c:pt idx="190">
                  <c:v>2000.0000001693277</c:v>
                </c:pt>
                <c:pt idx="191">
                  <c:v>2000.0000002272625</c:v>
                </c:pt>
                <c:pt idx="192">
                  <c:v>2000.0000003044906</c:v>
                </c:pt>
                <c:pt idx="193">
                  <c:v>2000.0000004072549</c:v>
                </c:pt>
                <c:pt idx="194">
                  <c:v>2000.0000005437566</c:v>
                </c:pt>
                <c:pt idx="195">
                  <c:v>2000.0000007247509</c:v>
                </c:pt>
                <c:pt idx="196">
                  <c:v>2000.0000009643154</c:v>
                </c:pt>
                <c:pt idx="197">
                  <c:v>2000.0000012808414</c:v>
                </c:pt>
                <c:pt idx="198">
                  <c:v>2000.0000016983126</c:v>
                </c:pt>
                <c:pt idx="199">
                  <c:v>2000.0000022479467</c:v>
                </c:pt>
                <c:pt idx="200">
                  <c:v>2000.0000029703003</c:v>
                </c:pt>
                <c:pt idx="201">
                  <c:v>2000.0000039179663</c:v>
                </c:pt>
                <c:pt idx="202">
                  <c:v>2000.0000051590184</c:v>
                </c:pt>
                <c:pt idx="203">
                  <c:v>2000.0000067814017</c:v>
                </c:pt>
                <c:pt idx="204">
                  <c:v>2000.0000088985221</c:v>
                </c:pt>
                <c:pt idx="205">
                  <c:v>2000.0000116563428</c:v>
                </c:pt>
                <c:pt idx="206">
                  <c:v>2000.000015242379</c:v>
                </c:pt>
                <c:pt idx="207">
                  <c:v>2000.0000198970745</c:v>
                </c:pt>
                <c:pt idx="208">
                  <c:v>2000.0000259281603</c:v>
                </c:pt>
                <c:pt idx="209">
                  <c:v>2000.0000337287463</c:v>
                </c:pt>
                <c:pt idx="210">
                  <c:v>2000.0000438000607</c:v>
                </c:pt>
                <c:pt idx="211">
                  <c:v>2000.0000567799809</c:v>
                </c:pt>
                <c:pt idx="212">
                  <c:v>2000.0000734787548</c:v>
                </c:pt>
                <c:pt idx="213">
                  <c:v>2000.0000949236328</c:v>
                </c:pt>
                <c:pt idx="214">
                  <c:v>2000.0001224145187</c:v>
                </c:pt>
                <c:pt idx="215">
                  <c:v>2000.0001575932183</c:v>
                </c:pt>
                <c:pt idx="216">
                  <c:v>2000.0002025294284</c:v>
                </c:pt>
                <c:pt idx="217">
                  <c:v>2000.0002598272911</c:v>
                </c:pt>
                <c:pt idx="218">
                  <c:v>2000.0003327571615</c:v>
                </c:pt>
                <c:pt idx="219">
                  <c:v>2000.000425418207</c:v>
                </c:pt>
                <c:pt idx="220">
                  <c:v>2000.0005429386404</c:v>
                </c:pt>
                <c:pt idx="221">
                  <c:v>2000.0006917217727</c:v>
                </c:pt>
                <c:pt idx="222">
                  <c:v>2000.0008797477344</c:v>
                </c:pt>
                <c:pt idx="223">
                  <c:v>2000.0011169426768</c:v>
                </c:pt>
                <c:pt idx="224">
                  <c:v>2000.001415629582</c:v>
                </c:pt>
                <c:pt idx="225">
                  <c:v>2000.00179107755</c:v>
                </c:pt>
                <c:pt idx="226">
                  <c:v>2000.002262169631</c:v>
                </c:pt>
                <c:pt idx="227">
                  <c:v>2000.0028522130444</c:v>
                </c:pt>
                <c:pt idx="228">
                  <c:v>2000.0035899200138</c:v>
                </c:pt>
                <c:pt idx="229">
                  <c:v>2000.0045105925608</c:v>
                </c:pt>
                <c:pt idx="230">
                  <c:v>2000.0056575505473</c:v>
                </c:pt>
                <c:pt idx="231">
                  <c:v>2000.007083849127</c:v>
                </c:pt>
                <c:pt idx="232">
                  <c:v>2000.0088543396937</c:v>
                </c:pt>
                <c:pt idx="233">
                  <c:v>2000.0110481375516</c:v>
                </c:pt>
                <c:pt idx="234">
                  <c:v>2000.01376156996</c:v>
                </c:pt>
                <c:pt idx="235">
                  <c:v>2000.0171116901834</c:v>
                </c:pt>
                <c:pt idx="236">
                  <c:v>2000.0212404567358</c:v>
                </c:pt>
                <c:pt idx="237">
                  <c:v>2000.0263196924652</c:v>
                </c:pt>
                <c:pt idx="238">
                  <c:v>2000.0325569555191</c:v>
                </c:pt>
                <c:pt idx="239">
                  <c:v>2000.0402024738805</c:v>
                </c:pt>
                <c:pt idx="240">
                  <c:v>2000.0495573171506</c:v>
                </c:pt>
                <c:pt idx="241">
                  <c:v>2000.0609830038361</c:v>
                </c:pt>
                <c:pt idx="242">
                  <c:v>2000.0749127697302</c:v>
                </c:pt>
                <c:pt idx="243">
                  <c:v>2000.091864753238</c:v>
                </c:pt>
                <c:pt idx="244">
                  <c:v>2000.1124573868551</c:v>
                </c:pt>
                <c:pt idx="245">
                  <c:v>2000.1374273205734</c:v>
                </c:pt>
                <c:pt idx="246">
                  <c:v>2000.1676502429286</c:v>
                </c:pt>
                <c:pt idx="247">
                  <c:v>2000.2041650086958</c:v>
                </c:pt>
                <c:pt idx="248">
                  <c:v>2000.2482015289847</c:v>
                </c:pt>
                <c:pt idx="249">
                  <c:v>2000.3012129295907</c:v>
                </c:pt>
                <c:pt idx="250">
                  <c:v>2000.3649125368174</c:v>
                </c:pt>
                <c:pt idx="251">
                  <c:v>2000.4413163063812</c:v>
                </c:pt>
                <c:pt idx="252">
                  <c:v>2000.5327913701517</c:v>
                </c:pt>
                <c:pt idx="253">
                  <c:v>2000.6421114369155</c:v>
                </c:pt>
                <c:pt idx="254">
                  <c:v>2000.7725198465048</c:v>
                </c:pt>
                <c:pt idx="255">
                  <c:v>2000.9278011408373</c:v>
                </c:pt>
                <c:pt idx="256">
                  <c:v>2001.1123620796911</c:v>
                </c:pt>
                <c:pt idx="257">
                  <c:v>2001.3313230924052</c:v>
                </c:pt>
                <c:pt idx="258">
                  <c:v>2001.5906212178061</c:v>
                </c:pt>
                <c:pt idx="259">
                  <c:v>2001.8971256420439</c:v>
                </c:pt>
                <c:pt idx="260">
                  <c:v>2002.2587669959617</c:v>
                </c:pt>
                <c:pt idx="261">
                  <c:v>2002.6846816181246</c:v>
                </c:pt>
                <c:pt idx="262">
                  <c:v>2003.1853720245358</c:v>
                </c:pt>
                <c:pt idx="263">
                  <c:v>2003.7728848488384</c:v>
                </c:pt>
                <c:pt idx="264">
                  <c:v>2004.4610075248393</c:v>
                </c:pt>
                <c:pt idx="265">
                  <c:v>2005.2654849734577</c:v>
                </c:pt>
                <c:pt idx="266">
                  <c:v>2006.2042575256116</c:v>
                </c:pt>
                <c:pt idx="267">
                  <c:v>2007.2977212577459</c:v>
                </c:pt>
                <c:pt idx="268">
                  <c:v>2008.5690118341483</c:v>
                </c:pt>
                <c:pt idx="269">
                  <c:v>2010.0443128362936</c:v>
                </c:pt>
                <c:pt idx="270">
                  <c:v>2011.7531894105173</c:v>
                </c:pt>
                <c:pt idx="271">
                  <c:v>2013.728947877665</c:v>
                </c:pt>
                <c:pt idx="272">
                  <c:v>2016.0090217183376</c:v>
                </c:pt>
                <c:pt idx="273">
                  <c:v>2018.6353840716617</c:v>
                </c:pt>
                <c:pt idx="274">
                  <c:v>2021.6549865607976</c:v>
                </c:pt>
                <c:pt idx="275">
                  <c:v>2025.1202238820265</c:v>
                </c:pt>
                <c:pt idx="276">
                  <c:v>2029.0894231639106</c:v>
                </c:pt>
                <c:pt idx="277">
                  <c:v>2033.6273566169293</c:v>
                </c:pt>
                <c:pt idx="278">
                  <c:v>2038.8057754515007</c:v>
                </c:pt>
                <c:pt idx="279">
                  <c:v>2044.7039624430965</c:v>
                </c:pt>
                <c:pt idx="280">
                  <c:v>2051.409299868802</c:v>
                </c:pt>
                <c:pt idx="281">
                  <c:v>2059.0178488318097</c:v>
                </c:pt>
                <c:pt idx="282">
                  <c:v>2067.6349352333677</c:v>
                </c:pt>
                <c:pt idx="283">
                  <c:v>2077.3757368500155</c:v>
                </c:pt>
                <c:pt idx="284">
                  <c:v>2088.365865134665</c:v>
                </c:pt>
                <c:pt idx="285">
                  <c:v>2100.741934491798</c:v>
                </c:pt>
                <c:pt idx="286">
                  <c:v>2114.6521108891993</c:v>
                </c:pt>
                <c:pt idx="287">
                  <c:v>2130.2566307744132</c:v>
                </c:pt>
                <c:pt idx="288">
                  <c:v>2147.7282803761882</c:v>
                </c:pt>
                <c:pt idx="289">
                  <c:v>2167.2528246064608</c:v>
                </c:pt>
                <c:pt idx="290">
                  <c:v>2189.029373953701</c:v>
                </c:pt>
                <c:pt idx="291">
                  <c:v>2213.2706769927272</c:v>
                </c:pt>
                <c:pt idx="292">
                  <c:v>2240.2033254516091</c:v>
                </c:pt>
                <c:pt idx="293">
                  <c:v>2270.0678581928623</c:v>
                </c:pt>
                <c:pt idx="294">
                  <c:v>2303.1187500084234</c:v>
                </c:pt>
                <c:pt idx="295">
                  <c:v>2339.6242708196123</c:v>
                </c:pt>
                <c:pt idx="296">
                  <c:v>2379.8662007373232</c:v>
                </c:pt>
                <c:pt idx="297">
                  <c:v>2424.1393864986162</c:v>
                </c:pt>
                <c:pt idx="298">
                  <c:v>2472.751125078305</c:v>
                </c:pt>
                <c:pt idx="299">
                  <c:v>2526.0203607969611</c:v>
                </c:pt>
                <c:pt idx="300">
                  <c:v>2584.2766830329538</c:v>
                </c:pt>
                <c:pt idx="301">
                  <c:v>2647.8591127134541</c:v>
                </c:pt>
                <c:pt idx="302">
                  <c:v>2717.1146671202314</c:v>
                </c:pt>
                <c:pt idx="303">
                  <c:v>2792.3966942138172</c:v>
                </c:pt>
                <c:pt idx="304">
                  <c:v>2874.0629696616234</c:v>
                </c:pt>
                <c:pt idx="305">
                  <c:v>2962.4735520498889</c:v>
                </c:pt>
                <c:pt idx="306">
                  <c:v>3057.9883943664599</c:v>
                </c:pt>
                <c:pt idx="307">
                  <c:v>3160.9647127502199</c:v>
                </c:pt>
                <c:pt idx="308">
                  <c:v>3271.7541166933902</c:v>
                </c:pt>
                <c:pt idx="309">
                  <c:v>3390.6995083399306</c:v>
                </c:pt>
                <c:pt idx="310">
                  <c:v>3518.1317622066999</c:v>
                </c:pt>
                <c:pt idx="311">
                  <c:v>3654.3662005351603</c:v>
                </c:pt>
                <c:pt idx="312">
                  <c:v>3799.6988835079405</c:v>
                </c:pt>
                <c:pt idx="313">
                  <c:v>3954.4027376950803</c:v>
                </c:pt>
                <c:pt idx="314">
                  <c:v>4118.7235502534704</c:v>
                </c:pt>
                <c:pt idx="315">
                  <c:v>4292.8758605521398</c:v>
                </c:pt>
                <c:pt idx="316">
                  <c:v>4477.03878493516</c:v>
                </c:pt>
                <c:pt idx="317">
                  <c:v>4671.3518142155899</c:v>
                </c:pt>
                <c:pt idx="318">
                  <c:v>4875.9106271270402</c:v>
                </c:pt>
                <c:pt idx="319">
                  <c:v>5090.7629662622703</c:v>
                </c:pt>
                <c:pt idx="320">
                  <c:v>5315.9046259368206</c:v>
                </c:pt>
                <c:pt idx="321">
                  <c:v>5551.2756038300304</c:v>
                </c:pt>
                <c:pt idx="322">
                  <c:v>5796.7564701141109</c:v>
                </c:pt>
                <c:pt idx="323">
                  <c:v>6052.1650090094599</c:v>
                </c:pt>
                <c:pt idx="324">
                  <c:v>6317.2531882275207</c:v>
                </c:pt>
                <c:pt idx="325">
                  <c:v>6591.704511530641</c:v>
                </c:pt>
                <c:pt idx="326">
                  <c:v>6875.1318086001702</c:v>
                </c:pt>
                <c:pt idx="327">
                  <c:v>7167.0755145158391</c:v>
                </c:pt>
                <c:pt idx="328">
                  <c:v>7467.00248839502</c:v>
                </c:pt>
                <c:pt idx="329">
                  <c:v>7774.3054171005906</c:v>
                </c:pt>
                <c:pt idx="330">
                  <c:v>8088.3028454044688</c:v>
                </c:pt>
                <c:pt idx="331">
                  <c:v>8408.2398686159104</c:v>
                </c:pt>
                <c:pt idx="332">
                  <c:v>8733.2895174773803</c:v>
                </c:pt>
                <c:pt idx="333">
                  <c:v>9062.5548581503408</c:v>
                </c:pt>
                <c:pt idx="334">
                  <c:v>9395.0718224358206</c:v>
                </c:pt>
                <c:pt idx="335">
                  <c:v>9729.8127750701788</c:v>
                </c:pt>
                <c:pt idx="336">
                  <c:v>10065.690816117311</c:v>
                </c:pt>
                <c:pt idx="337">
                  <c:v>10401.56480726486</c:v>
                </c:pt>
                <c:pt idx="338">
                  <c:v>10736.245101324021</c:v>
                </c:pt>
                <c:pt idx="339">
                  <c:v>11068.499944616402</c:v>
                </c:pt>
                <c:pt idx="340">
                  <c:v>11397.062512293322</c:v>
                </c:pt>
                <c:pt idx="341">
                  <c:v>11720.63852719086</c:v>
                </c:pt>
                <c:pt idx="342">
                  <c:v>12037.9144036824</c:v>
                </c:pt>
                <c:pt idx="343">
                  <c:v>12347.5658493381</c:v>
                </c:pt>
                <c:pt idx="344">
                  <c:v>12648.266849177598</c:v>
                </c:pt>
                <c:pt idx="345">
                  <c:v>12938.698950068898</c:v>
                </c:pt>
                <c:pt idx="346">
                  <c:v>13217.5607565138</c:v>
                </c:pt>
                <c:pt idx="347">
                  <c:v>13483.5775438</c:v>
                </c:pt>
                <c:pt idx="348">
                  <c:v>13735.510890415599</c:v>
                </c:pt>
                <c:pt idx="349">
                  <c:v>13972.168228797898</c:v>
                </c:pt>
                <c:pt idx="350">
                  <c:v>14192.412212005198</c:v>
                </c:pt>
                <c:pt idx="351">
                  <c:v>14395.169793834299</c:v>
                </c:pt>
                <c:pt idx="352">
                  <c:v>14579.440921247999</c:v>
                </c:pt>
                <c:pt idx="353">
                  <c:v>14744.306740787801</c:v>
                </c:pt>
                <c:pt idx="354">
                  <c:v>14888.937224864301</c:v>
                </c:pt>
                <c:pt idx="355">
                  <c:v>15012.5981294299</c:v>
                </c:pt>
                <c:pt idx="356">
                  <c:v>15114.657201467398</c:v>
                </c:pt>
                <c:pt idx="357">
                  <c:v>15194.589562882598</c:v>
                </c:pt>
                <c:pt idx="358">
                  <c:v>15251.982206660599</c:v>
                </c:pt>
                <c:pt idx="359">
                  <c:v>15286.537551400299</c:v>
                </c:pt>
                <c:pt idx="360">
                  <c:v>15298.0760114235</c:v>
                </c:pt>
                <c:pt idx="361">
                  <c:v>15286.537551400299</c:v>
                </c:pt>
                <c:pt idx="362">
                  <c:v>15251.982206660599</c:v>
                </c:pt>
                <c:pt idx="363">
                  <c:v>15194.589562882598</c:v>
                </c:pt>
                <c:pt idx="364">
                  <c:v>15114.657201467398</c:v>
                </c:pt>
                <c:pt idx="365">
                  <c:v>15012.5981294298</c:v>
                </c:pt>
                <c:pt idx="366">
                  <c:v>14888.937224864301</c:v>
                </c:pt>
                <c:pt idx="367">
                  <c:v>14744.306740787801</c:v>
                </c:pt>
                <c:pt idx="368">
                  <c:v>14579.440921247899</c:v>
                </c:pt>
                <c:pt idx="369">
                  <c:v>14395.169793834299</c:v>
                </c:pt>
                <c:pt idx="370">
                  <c:v>14192.412212005198</c:v>
                </c:pt>
                <c:pt idx="371">
                  <c:v>13972.168228797898</c:v>
                </c:pt>
                <c:pt idx="372">
                  <c:v>13735.510890415599</c:v>
                </c:pt>
                <c:pt idx="373">
                  <c:v>13483.5775437999</c:v>
                </c:pt>
                <c:pt idx="374">
                  <c:v>13217.560756514</c:v>
                </c:pt>
                <c:pt idx="375">
                  <c:v>12938.698950068898</c:v>
                </c:pt>
                <c:pt idx="376">
                  <c:v>12648.266849177598</c:v>
                </c:pt>
                <c:pt idx="377">
                  <c:v>12347.5658493381</c:v>
                </c:pt>
                <c:pt idx="378">
                  <c:v>12037.9144036824</c:v>
                </c:pt>
                <c:pt idx="379">
                  <c:v>11720.638527190949</c:v>
                </c:pt>
                <c:pt idx="380">
                  <c:v>11397.062512293411</c:v>
                </c:pt>
                <c:pt idx="381">
                  <c:v>11068.499944616402</c:v>
                </c:pt>
                <c:pt idx="382">
                  <c:v>10736.245101323921</c:v>
                </c:pt>
                <c:pt idx="383">
                  <c:v>10401.56480726486</c:v>
                </c:pt>
                <c:pt idx="384">
                  <c:v>10065.690816117311</c:v>
                </c:pt>
                <c:pt idx="385">
                  <c:v>9729.8127750702806</c:v>
                </c:pt>
                <c:pt idx="386">
                  <c:v>9395.0718224360098</c:v>
                </c:pt>
                <c:pt idx="387">
                  <c:v>9062.5548581503408</c:v>
                </c:pt>
                <c:pt idx="388">
                  <c:v>8733.2895174773803</c:v>
                </c:pt>
                <c:pt idx="389">
                  <c:v>8408.2398686159104</c:v>
                </c:pt>
                <c:pt idx="390">
                  <c:v>8088.3028454042897</c:v>
                </c:pt>
                <c:pt idx="391">
                  <c:v>7774.3054171004997</c:v>
                </c:pt>
                <c:pt idx="392">
                  <c:v>7467.0024883951</c:v>
                </c:pt>
                <c:pt idx="393">
                  <c:v>7167.0755145158391</c:v>
                </c:pt>
                <c:pt idx="394">
                  <c:v>6875.1318086001702</c:v>
                </c:pt>
                <c:pt idx="395">
                  <c:v>6591.704511530641</c:v>
                </c:pt>
                <c:pt idx="396">
                  <c:v>6317.2531882275207</c:v>
                </c:pt>
                <c:pt idx="397">
                  <c:v>6052.16500900953</c:v>
                </c:pt>
                <c:pt idx="398">
                  <c:v>5796.7564701141109</c:v>
                </c:pt>
                <c:pt idx="399">
                  <c:v>5551.2756038300304</c:v>
                </c:pt>
                <c:pt idx="400">
                  <c:v>5315.9046259366805</c:v>
                </c:pt>
                <c:pt idx="401">
                  <c:v>5090.7629662622003</c:v>
                </c:pt>
                <c:pt idx="402">
                  <c:v>4875.9106271271603</c:v>
                </c:pt>
                <c:pt idx="403">
                  <c:v>4671.3518142155899</c:v>
                </c:pt>
                <c:pt idx="404">
                  <c:v>4477.03878493516</c:v>
                </c:pt>
                <c:pt idx="405">
                  <c:v>4292.8758605521398</c:v>
                </c:pt>
                <c:pt idx="406">
                  <c:v>4118.7235502534704</c:v>
                </c:pt>
                <c:pt idx="407">
                  <c:v>3954.4027376951203</c:v>
                </c:pt>
                <c:pt idx="408">
                  <c:v>3799.6988835079806</c:v>
                </c:pt>
                <c:pt idx="409">
                  <c:v>3654.3662005350402</c:v>
                </c:pt>
                <c:pt idx="410">
                  <c:v>3518.1317622066999</c:v>
                </c:pt>
                <c:pt idx="411">
                  <c:v>3390.6995083399306</c:v>
                </c:pt>
                <c:pt idx="412">
                  <c:v>3271.7541166933302</c:v>
                </c:pt>
                <c:pt idx="413">
                  <c:v>3160.9647127502499</c:v>
                </c:pt>
                <c:pt idx="414">
                  <c:v>3057.98839436652</c:v>
                </c:pt>
                <c:pt idx="415">
                  <c:v>2962.4735520498889</c:v>
                </c:pt>
                <c:pt idx="416">
                  <c:v>2874.0629696616234</c:v>
                </c:pt>
                <c:pt idx="417">
                  <c:v>2792.3966942137722</c:v>
                </c:pt>
                <c:pt idx="418">
                  <c:v>2717.1146671202314</c:v>
                </c:pt>
                <c:pt idx="419">
                  <c:v>2647.8591127134732</c:v>
                </c:pt>
                <c:pt idx="420">
                  <c:v>2584.2766830329538</c:v>
                </c:pt>
                <c:pt idx="421">
                  <c:v>2526.0203607969611</c:v>
                </c:pt>
                <c:pt idx="422">
                  <c:v>2472.751125078305</c:v>
                </c:pt>
                <c:pt idx="423">
                  <c:v>2424.1393864986021</c:v>
                </c:pt>
                <c:pt idx="424">
                  <c:v>2379.8662007373232</c:v>
                </c:pt>
                <c:pt idx="425">
                  <c:v>2339.6242708196228</c:v>
                </c:pt>
                <c:pt idx="426">
                  <c:v>2303.1187500084029</c:v>
                </c:pt>
                <c:pt idx="427">
                  <c:v>2270.0678581928532</c:v>
                </c:pt>
                <c:pt idx="428">
                  <c:v>2240.2033254516091</c:v>
                </c:pt>
                <c:pt idx="429">
                  <c:v>2213.2706769927204</c:v>
                </c:pt>
                <c:pt idx="430">
                  <c:v>2189.0293739537142</c:v>
                </c:pt>
                <c:pt idx="431">
                  <c:v>2167.2528246064608</c:v>
                </c:pt>
                <c:pt idx="432">
                  <c:v>2147.7282803761882</c:v>
                </c:pt>
                <c:pt idx="433">
                  <c:v>2130.2566307744132</c:v>
                </c:pt>
                <c:pt idx="434">
                  <c:v>2114.6521108891993</c:v>
                </c:pt>
                <c:pt idx="435">
                  <c:v>2100.7419344917939</c:v>
                </c:pt>
                <c:pt idx="436">
                  <c:v>2088.365865134665</c:v>
                </c:pt>
                <c:pt idx="437">
                  <c:v>2077.3757368500155</c:v>
                </c:pt>
                <c:pt idx="438">
                  <c:v>2067.6349352333677</c:v>
                </c:pt>
                <c:pt idx="439">
                  <c:v>2059.0178488318097</c:v>
                </c:pt>
                <c:pt idx="440">
                  <c:v>2051.4092998688038</c:v>
                </c:pt>
                <c:pt idx="441">
                  <c:v>2044.7039624430986</c:v>
                </c:pt>
                <c:pt idx="442">
                  <c:v>2038.8057754515007</c:v>
                </c:pt>
                <c:pt idx="443">
                  <c:v>2033.6273566169293</c:v>
                </c:pt>
                <c:pt idx="444">
                  <c:v>2029.0894231639081</c:v>
                </c:pt>
                <c:pt idx="445">
                  <c:v>2025.1202238820265</c:v>
                </c:pt>
                <c:pt idx="446">
                  <c:v>2021.6549865607985</c:v>
                </c:pt>
                <c:pt idx="447">
                  <c:v>2018.6353840716624</c:v>
                </c:pt>
                <c:pt idx="448">
                  <c:v>2016.0090217183376</c:v>
                </c:pt>
                <c:pt idx="449">
                  <c:v>2013.728947877665</c:v>
                </c:pt>
                <c:pt idx="450">
                  <c:v>2011.7531894105173</c:v>
                </c:pt>
                <c:pt idx="451">
                  <c:v>2010.0443128362933</c:v>
                </c:pt>
                <c:pt idx="452">
                  <c:v>2008.5690118341483</c:v>
                </c:pt>
                <c:pt idx="453">
                  <c:v>2007.2977212577459</c:v>
                </c:pt>
                <c:pt idx="454">
                  <c:v>2006.2042575256116</c:v>
                </c:pt>
                <c:pt idx="455">
                  <c:v>2005.2654849734577</c:v>
                </c:pt>
                <c:pt idx="456">
                  <c:v>2004.4610075248393</c:v>
                </c:pt>
                <c:pt idx="457">
                  <c:v>2003.7728848488384</c:v>
                </c:pt>
                <c:pt idx="458">
                  <c:v>2003.185372024536</c:v>
                </c:pt>
                <c:pt idx="459">
                  <c:v>2002.6846816181246</c:v>
                </c:pt>
                <c:pt idx="460">
                  <c:v>2002.2587669959617</c:v>
                </c:pt>
                <c:pt idx="461">
                  <c:v>2001.8971256420439</c:v>
                </c:pt>
                <c:pt idx="462">
                  <c:v>2001.5906212178061</c:v>
                </c:pt>
                <c:pt idx="463">
                  <c:v>2001.3313230924052</c:v>
                </c:pt>
                <c:pt idx="464">
                  <c:v>2001.1123620796911</c:v>
                </c:pt>
                <c:pt idx="465">
                  <c:v>2000.9278011408373</c:v>
                </c:pt>
                <c:pt idx="466">
                  <c:v>2000.7725198465048</c:v>
                </c:pt>
                <c:pt idx="467">
                  <c:v>2000.6421114369155</c:v>
                </c:pt>
                <c:pt idx="468">
                  <c:v>2000.5327913701517</c:v>
                </c:pt>
                <c:pt idx="469">
                  <c:v>2000.4413163063812</c:v>
                </c:pt>
                <c:pt idx="470">
                  <c:v>2000.3649125368174</c:v>
                </c:pt>
                <c:pt idx="471">
                  <c:v>2000.3012129295907</c:v>
                </c:pt>
                <c:pt idx="472">
                  <c:v>2000.2482015289847</c:v>
                </c:pt>
                <c:pt idx="473">
                  <c:v>2000.2041650086958</c:v>
                </c:pt>
                <c:pt idx="474">
                  <c:v>2000.1676502429286</c:v>
                </c:pt>
                <c:pt idx="475">
                  <c:v>2000.1374273205734</c:v>
                </c:pt>
                <c:pt idx="476">
                  <c:v>2000.1124573868551</c:v>
                </c:pt>
                <c:pt idx="477">
                  <c:v>2000.091864753238</c:v>
                </c:pt>
                <c:pt idx="478">
                  <c:v>2000.0749127697302</c:v>
                </c:pt>
                <c:pt idx="479">
                  <c:v>2000.0609830038361</c:v>
                </c:pt>
                <c:pt idx="480">
                  <c:v>2000.0495573171506</c:v>
                </c:pt>
                <c:pt idx="481">
                  <c:v>2000.0402024738805</c:v>
                </c:pt>
                <c:pt idx="482">
                  <c:v>2000.0325569555191</c:v>
                </c:pt>
                <c:pt idx="483">
                  <c:v>2000.0263196924652</c:v>
                </c:pt>
                <c:pt idx="484">
                  <c:v>2000.0212404567358</c:v>
                </c:pt>
                <c:pt idx="485">
                  <c:v>2000.0171116901834</c:v>
                </c:pt>
                <c:pt idx="486">
                  <c:v>2000.01376156996</c:v>
                </c:pt>
                <c:pt idx="487">
                  <c:v>2000.0110481375516</c:v>
                </c:pt>
                <c:pt idx="488">
                  <c:v>2000.0088543396937</c:v>
                </c:pt>
                <c:pt idx="489">
                  <c:v>2000.007083849127</c:v>
                </c:pt>
                <c:pt idx="490">
                  <c:v>2000.0056575505473</c:v>
                </c:pt>
                <c:pt idx="491">
                  <c:v>2000.0045105925608</c:v>
                </c:pt>
                <c:pt idx="492">
                  <c:v>2000.0035899200138</c:v>
                </c:pt>
                <c:pt idx="493">
                  <c:v>2000.0028522130444</c:v>
                </c:pt>
                <c:pt idx="494">
                  <c:v>2000.002262169631</c:v>
                </c:pt>
                <c:pt idx="495">
                  <c:v>2000.00179107755</c:v>
                </c:pt>
                <c:pt idx="496">
                  <c:v>2000.001415629582</c:v>
                </c:pt>
                <c:pt idx="497">
                  <c:v>2000.0011169426768</c:v>
                </c:pt>
                <c:pt idx="498">
                  <c:v>2000.0008797477344</c:v>
                </c:pt>
                <c:pt idx="499">
                  <c:v>2000.0006917217727</c:v>
                </c:pt>
                <c:pt idx="500">
                  <c:v>2000.0005429386404</c:v>
                </c:pt>
                <c:pt idx="501">
                  <c:v>2000.000425418207</c:v>
                </c:pt>
                <c:pt idx="502">
                  <c:v>2000.0003327571615</c:v>
                </c:pt>
                <c:pt idx="503">
                  <c:v>2000.0002598272911</c:v>
                </c:pt>
                <c:pt idx="504">
                  <c:v>2000.0002025294284</c:v>
                </c:pt>
                <c:pt idx="505">
                  <c:v>2000.0001575932183</c:v>
                </c:pt>
                <c:pt idx="506">
                  <c:v>2000.0001224145187</c:v>
                </c:pt>
                <c:pt idx="507">
                  <c:v>2000.0000949236328</c:v>
                </c:pt>
                <c:pt idx="508">
                  <c:v>2000.0000734787548</c:v>
                </c:pt>
                <c:pt idx="509">
                  <c:v>2000.0000567799809</c:v>
                </c:pt>
                <c:pt idx="510">
                  <c:v>2000.0000438000607</c:v>
                </c:pt>
                <c:pt idx="511">
                  <c:v>2000.0000337287463</c:v>
                </c:pt>
                <c:pt idx="512">
                  <c:v>2000.0000259281603</c:v>
                </c:pt>
                <c:pt idx="513">
                  <c:v>2000.0000198970745</c:v>
                </c:pt>
                <c:pt idx="514">
                  <c:v>2000.000015242379</c:v>
                </c:pt>
                <c:pt idx="515">
                  <c:v>2000.0000116563428</c:v>
                </c:pt>
                <c:pt idx="516">
                  <c:v>2000.0000088985221</c:v>
                </c:pt>
                <c:pt idx="517">
                  <c:v>2000.0000067814017</c:v>
                </c:pt>
                <c:pt idx="518">
                  <c:v>2000.0000051590184</c:v>
                </c:pt>
                <c:pt idx="519">
                  <c:v>2000.0000039179663</c:v>
                </c:pt>
                <c:pt idx="520">
                  <c:v>2000.0000029703003</c:v>
                </c:pt>
                <c:pt idx="521">
                  <c:v>2000.0000022479467</c:v>
                </c:pt>
                <c:pt idx="522">
                  <c:v>2000.0000016983126</c:v>
                </c:pt>
                <c:pt idx="523">
                  <c:v>2000.0000012808414</c:v>
                </c:pt>
                <c:pt idx="524">
                  <c:v>2000.0000009643154</c:v>
                </c:pt>
                <c:pt idx="525">
                  <c:v>2000.0000007247509</c:v>
                </c:pt>
                <c:pt idx="526">
                  <c:v>2000.0000005437566</c:v>
                </c:pt>
                <c:pt idx="527">
                  <c:v>2000.0000004072549</c:v>
                </c:pt>
                <c:pt idx="528">
                  <c:v>2000.0000003044906</c:v>
                </c:pt>
                <c:pt idx="529">
                  <c:v>2000.0000002272625</c:v>
                </c:pt>
                <c:pt idx="530">
                  <c:v>2000.0000001693277</c:v>
                </c:pt>
                <c:pt idx="531">
                  <c:v>2000.000000125943</c:v>
                </c:pt>
                <c:pt idx="532">
                  <c:v>2000.0000000935117</c:v>
                </c:pt>
                <c:pt idx="533">
                  <c:v>2000.0000000693112</c:v>
                </c:pt>
                <c:pt idx="534">
                  <c:v>2000.0000000512846</c:v>
                </c:pt>
                <c:pt idx="535">
                  <c:v>2000.0000000378807</c:v>
                </c:pt>
                <c:pt idx="536">
                  <c:v>2000.0000000279315</c:v>
                </c:pt>
                <c:pt idx="537">
                  <c:v>2000.0000000205598</c:v>
                </c:pt>
                <c:pt idx="538">
                  <c:v>2000.0000000151072</c:v>
                </c:pt>
                <c:pt idx="539">
                  <c:v>2000.0000000110815</c:v>
                </c:pt>
                <c:pt idx="540">
                  <c:v>2000.0000000081145</c:v>
                </c:pt>
                <c:pt idx="541">
                  <c:v>2000.0000000059315</c:v>
                </c:pt>
                <c:pt idx="542">
                  <c:v>2000.0000000043283</c:v>
                </c:pt>
                <c:pt idx="543">
                  <c:v>2000.0000000031532</c:v>
                </c:pt>
                <c:pt idx="544">
                  <c:v>2000.0000000022926</c:v>
                </c:pt>
                <c:pt idx="545">
                  <c:v>2000.0000000016644</c:v>
                </c:pt>
                <c:pt idx="546">
                  <c:v>2000.000000001206</c:v>
                </c:pt>
                <c:pt idx="547">
                  <c:v>2000.0000000008727</c:v>
                </c:pt>
                <c:pt idx="548">
                  <c:v>2000.0000000006301</c:v>
                </c:pt>
                <c:pt idx="549">
                  <c:v>2000.0000000004545</c:v>
                </c:pt>
                <c:pt idx="550">
                  <c:v>2000.000000000327</c:v>
                </c:pt>
                <c:pt idx="551">
                  <c:v>2000.0000000002349</c:v>
                </c:pt>
                <c:pt idx="552">
                  <c:v>2000.0000000001685</c:v>
                </c:pt>
                <c:pt idx="553">
                  <c:v>2000.0000000001205</c:v>
                </c:pt>
                <c:pt idx="554">
                  <c:v>2000.0000000000862</c:v>
                </c:pt>
                <c:pt idx="555">
                  <c:v>2000.0000000000614</c:v>
                </c:pt>
                <c:pt idx="556">
                  <c:v>2000.0000000000439</c:v>
                </c:pt>
                <c:pt idx="557">
                  <c:v>2000.0000000000312</c:v>
                </c:pt>
                <c:pt idx="558">
                  <c:v>2000.0000000000223</c:v>
                </c:pt>
                <c:pt idx="559">
                  <c:v>2000.0000000000157</c:v>
                </c:pt>
                <c:pt idx="560">
                  <c:v>2000.0000000000111</c:v>
                </c:pt>
                <c:pt idx="561">
                  <c:v>2000.000000000008</c:v>
                </c:pt>
                <c:pt idx="562">
                  <c:v>2000.0000000000057</c:v>
                </c:pt>
                <c:pt idx="563">
                  <c:v>2000.0000000000041</c:v>
                </c:pt>
                <c:pt idx="564">
                  <c:v>2000.000000000003</c:v>
                </c:pt>
                <c:pt idx="565">
                  <c:v>2000.000000000002</c:v>
                </c:pt>
                <c:pt idx="566">
                  <c:v>2000.0000000000016</c:v>
                </c:pt>
                <c:pt idx="567">
                  <c:v>2000.0000000000009</c:v>
                </c:pt>
                <c:pt idx="568">
                  <c:v>2000.0000000000007</c:v>
                </c:pt>
                <c:pt idx="569">
                  <c:v>2000.0000000000007</c:v>
                </c:pt>
                <c:pt idx="570">
                  <c:v>2000.0000000000005</c:v>
                </c:pt>
                <c:pt idx="571">
                  <c:v>2000.0000000000005</c:v>
                </c:pt>
                <c:pt idx="572">
                  <c:v>2000.0000000000005</c:v>
                </c:pt>
                <c:pt idx="573">
                  <c:v>2000</c:v>
                </c:pt>
                <c:pt idx="574">
                  <c:v>2000</c:v>
                </c:pt>
                <c:pt idx="575">
                  <c:v>2000</c:v>
                </c:pt>
                <c:pt idx="576">
                  <c:v>2000</c:v>
                </c:pt>
                <c:pt idx="577">
                  <c:v>2000</c:v>
                </c:pt>
                <c:pt idx="578">
                  <c:v>2000</c:v>
                </c:pt>
                <c:pt idx="579">
                  <c:v>2000</c:v>
                </c:pt>
                <c:pt idx="580">
                  <c:v>2000</c:v>
                </c:pt>
                <c:pt idx="581">
                  <c:v>2000</c:v>
                </c:pt>
                <c:pt idx="582">
                  <c:v>2000</c:v>
                </c:pt>
                <c:pt idx="583">
                  <c:v>2000</c:v>
                </c:pt>
                <c:pt idx="584">
                  <c:v>2000</c:v>
                </c:pt>
                <c:pt idx="585">
                  <c:v>2000</c:v>
                </c:pt>
                <c:pt idx="586">
                  <c:v>2000</c:v>
                </c:pt>
                <c:pt idx="587">
                  <c:v>2000</c:v>
                </c:pt>
                <c:pt idx="588">
                  <c:v>2000</c:v>
                </c:pt>
                <c:pt idx="589">
                  <c:v>2000</c:v>
                </c:pt>
                <c:pt idx="590">
                  <c:v>2000</c:v>
                </c:pt>
                <c:pt idx="591">
                  <c:v>2000</c:v>
                </c:pt>
                <c:pt idx="592">
                  <c:v>2000</c:v>
                </c:pt>
                <c:pt idx="593">
                  <c:v>2000</c:v>
                </c:pt>
                <c:pt idx="594">
                  <c:v>2000</c:v>
                </c:pt>
                <c:pt idx="595">
                  <c:v>2000</c:v>
                </c:pt>
                <c:pt idx="596">
                  <c:v>2000</c:v>
                </c:pt>
                <c:pt idx="597">
                  <c:v>2000</c:v>
                </c:pt>
                <c:pt idx="598">
                  <c:v>2000</c:v>
                </c:pt>
                <c:pt idx="599">
                  <c:v>2000</c:v>
                </c:pt>
                <c:pt idx="600">
                  <c:v>2000</c:v>
                </c:pt>
                <c:pt idx="601">
                  <c:v>2000</c:v>
                </c:pt>
                <c:pt idx="602">
                  <c:v>2000</c:v>
                </c:pt>
                <c:pt idx="603">
                  <c:v>2000</c:v>
                </c:pt>
                <c:pt idx="604">
                  <c:v>2000</c:v>
                </c:pt>
                <c:pt idx="605">
                  <c:v>2000</c:v>
                </c:pt>
                <c:pt idx="606">
                  <c:v>2000</c:v>
                </c:pt>
                <c:pt idx="607">
                  <c:v>2000</c:v>
                </c:pt>
                <c:pt idx="608">
                  <c:v>2000</c:v>
                </c:pt>
                <c:pt idx="609">
                  <c:v>2000</c:v>
                </c:pt>
                <c:pt idx="610">
                  <c:v>2000</c:v>
                </c:pt>
                <c:pt idx="611">
                  <c:v>2000</c:v>
                </c:pt>
                <c:pt idx="612">
                  <c:v>2000</c:v>
                </c:pt>
                <c:pt idx="613">
                  <c:v>2000</c:v>
                </c:pt>
                <c:pt idx="614">
                  <c:v>2000</c:v>
                </c:pt>
                <c:pt idx="615">
                  <c:v>2000</c:v>
                </c:pt>
                <c:pt idx="616">
                  <c:v>2000</c:v>
                </c:pt>
                <c:pt idx="617">
                  <c:v>2000</c:v>
                </c:pt>
                <c:pt idx="618">
                  <c:v>2000</c:v>
                </c:pt>
                <c:pt idx="619">
                  <c:v>2000</c:v>
                </c:pt>
                <c:pt idx="620">
                  <c:v>2000</c:v>
                </c:pt>
                <c:pt idx="621">
                  <c:v>2000</c:v>
                </c:pt>
                <c:pt idx="622">
                  <c:v>2000</c:v>
                </c:pt>
                <c:pt idx="623">
                  <c:v>2000</c:v>
                </c:pt>
                <c:pt idx="624">
                  <c:v>2000</c:v>
                </c:pt>
                <c:pt idx="625">
                  <c:v>2000</c:v>
                </c:pt>
                <c:pt idx="626">
                  <c:v>2000</c:v>
                </c:pt>
                <c:pt idx="627">
                  <c:v>2000</c:v>
                </c:pt>
                <c:pt idx="628">
                  <c:v>2000</c:v>
                </c:pt>
                <c:pt idx="629">
                  <c:v>2000</c:v>
                </c:pt>
                <c:pt idx="630">
                  <c:v>2000</c:v>
                </c:pt>
                <c:pt idx="631">
                  <c:v>2000</c:v>
                </c:pt>
                <c:pt idx="632">
                  <c:v>2000</c:v>
                </c:pt>
                <c:pt idx="633">
                  <c:v>2000</c:v>
                </c:pt>
                <c:pt idx="634">
                  <c:v>2000</c:v>
                </c:pt>
                <c:pt idx="635">
                  <c:v>2000</c:v>
                </c:pt>
                <c:pt idx="636">
                  <c:v>2000</c:v>
                </c:pt>
                <c:pt idx="637">
                  <c:v>2000</c:v>
                </c:pt>
                <c:pt idx="638">
                  <c:v>2000</c:v>
                </c:pt>
                <c:pt idx="639">
                  <c:v>2000</c:v>
                </c:pt>
                <c:pt idx="640">
                  <c:v>2000</c:v>
                </c:pt>
                <c:pt idx="641">
                  <c:v>2000</c:v>
                </c:pt>
                <c:pt idx="642">
                  <c:v>2000</c:v>
                </c:pt>
                <c:pt idx="643">
                  <c:v>2000</c:v>
                </c:pt>
                <c:pt idx="644">
                  <c:v>2000</c:v>
                </c:pt>
                <c:pt idx="645">
                  <c:v>2000</c:v>
                </c:pt>
                <c:pt idx="646">
                  <c:v>2000</c:v>
                </c:pt>
                <c:pt idx="647">
                  <c:v>2000</c:v>
                </c:pt>
                <c:pt idx="648">
                  <c:v>2000</c:v>
                </c:pt>
                <c:pt idx="649">
                  <c:v>2000</c:v>
                </c:pt>
                <c:pt idx="650">
                  <c:v>2000</c:v>
                </c:pt>
                <c:pt idx="651">
                  <c:v>2000</c:v>
                </c:pt>
                <c:pt idx="652">
                  <c:v>2000</c:v>
                </c:pt>
                <c:pt idx="653">
                  <c:v>2000</c:v>
                </c:pt>
                <c:pt idx="654">
                  <c:v>2000</c:v>
                </c:pt>
                <c:pt idx="655">
                  <c:v>2000</c:v>
                </c:pt>
                <c:pt idx="656">
                  <c:v>2000</c:v>
                </c:pt>
                <c:pt idx="657">
                  <c:v>2000</c:v>
                </c:pt>
                <c:pt idx="658">
                  <c:v>2000</c:v>
                </c:pt>
                <c:pt idx="659">
                  <c:v>2000</c:v>
                </c:pt>
                <c:pt idx="660">
                  <c:v>2000</c:v>
                </c:pt>
                <c:pt idx="661">
                  <c:v>2000</c:v>
                </c:pt>
                <c:pt idx="662">
                  <c:v>2000</c:v>
                </c:pt>
                <c:pt idx="663">
                  <c:v>2000</c:v>
                </c:pt>
                <c:pt idx="664">
                  <c:v>2000</c:v>
                </c:pt>
                <c:pt idx="665">
                  <c:v>2000</c:v>
                </c:pt>
                <c:pt idx="666">
                  <c:v>2000</c:v>
                </c:pt>
                <c:pt idx="667">
                  <c:v>2000</c:v>
                </c:pt>
                <c:pt idx="668">
                  <c:v>2000</c:v>
                </c:pt>
                <c:pt idx="669">
                  <c:v>2000</c:v>
                </c:pt>
                <c:pt idx="670">
                  <c:v>2000</c:v>
                </c:pt>
                <c:pt idx="671">
                  <c:v>2000</c:v>
                </c:pt>
                <c:pt idx="672">
                  <c:v>2000</c:v>
                </c:pt>
                <c:pt idx="673">
                  <c:v>2000</c:v>
                </c:pt>
                <c:pt idx="674">
                  <c:v>2000</c:v>
                </c:pt>
                <c:pt idx="675">
                  <c:v>2000</c:v>
                </c:pt>
                <c:pt idx="676">
                  <c:v>2000</c:v>
                </c:pt>
                <c:pt idx="677">
                  <c:v>2000</c:v>
                </c:pt>
                <c:pt idx="678">
                  <c:v>2000</c:v>
                </c:pt>
                <c:pt idx="679">
                  <c:v>2000</c:v>
                </c:pt>
                <c:pt idx="680">
                  <c:v>2000</c:v>
                </c:pt>
                <c:pt idx="681">
                  <c:v>2000</c:v>
                </c:pt>
                <c:pt idx="682">
                  <c:v>2000</c:v>
                </c:pt>
                <c:pt idx="683">
                  <c:v>2000</c:v>
                </c:pt>
                <c:pt idx="684">
                  <c:v>2000</c:v>
                </c:pt>
                <c:pt idx="685">
                  <c:v>2000</c:v>
                </c:pt>
                <c:pt idx="686">
                  <c:v>2000</c:v>
                </c:pt>
                <c:pt idx="687">
                  <c:v>2000</c:v>
                </c:pt>
                <c:pt idx="688">
                  <c:v>2000</c:v>
                </c:pt>
                <c:pt idx="689">
                  <c:v>2000</c:v>
                </c:pt>
                <c:pt idx="690">
                  <c:v>2000</c:v>
                </c:pt>
                <c:pt idx="691">
                  <c:v>2000</c:v>
                </c:pt>
                <c:pt idx="692">
                  <c:v>2000</c:v>
                </c:pt>
                <c:pt idx="693">
                  <c:v>2000</c:v>
                </c:pt>
                <c:pt idx="694">
                  <c:v>2000</c:v>
                </c:pt>
                <c:pt idx="695">
                  <c:v>2000</c:v>
                </c:pt>
                <c:pt idx="696">
                  <c:v>2000</c:v>
                </c:pt>
                <c:pt idx="697">
                  <c:v>2000</c:v>
                </c:pt>
                <c:pt idx="698">
                  <c:v>2000</c:v>
                </c:pt>
                <c:pt idx="699">
                  <c:v>2000</c:v>
                </c:pt>
                <c:pt idx="700">
                  <c:v>2000</c:v>
                </c:pt>
                <c:pt idx="701">
                  <c:v>2000</c:v>
                </c:pt>
                <c:pt idx="702">
                  <c:v>2000</c:v>
                </c:pt>
                <c:pt idx="703">
                  <c:v>2000</c:v>
                </c:pt>
                <c:pt idx="704">
                  <c:v>2000</c:v>
                </c:pt>
                <c:pt idx="705">
                  <c:v>2000</c:v>
                </c:pt>
                <c:pt idx="706">
                  <c:v>2000</c:v>
                </c:pt>
                <c:pt idx="707">
                  <c:v>2000</c:v>
                </c:pt>
                <c:pt idx="708">
                  <c:v>2000</c:v>
                </c:pt>
                <c:pt idx="709">
                  <c:v>2000</c:v>
                </c:pt>
                <c:pt idx="710">
                  <c:v>2000</c:v>
                </c:pt>
                <c:pt idx="711">
                  <c:v>2000</c:v>
                </c:pt>
                <c:pt idx="712">
                  <c:v>2000</c:v>
                </c:pt>
                <c:pt idx="713">
                  <c:v>2000</c:v>
                </c:pt>
                <c:pt idx="714">
                  <c:v>2000</c:v>
                </c:pt>
                <c:pt idx="715">
                  <c:v>2000</c:v>
                </c:pt>
                <c:pt idx="716">
                  <c:v>2000</c:v>
                </c:pt>
                <c:pt idx="717">
                  <c:v>2000</c:v>
                </c:pt>
                <c:pt idx="718">
                  <c:v>2000</c:v>
                </c:pt>
                <c:pt idx="719">
                  <c:v>2000</c:v>
                </c:pt>
                <c:pt idx="720">
                  <c:v>2000</c:v>
                </c:pt>
                <c:pt idx="721">
                  <c:v>2000</c:v>
                </c:pt>
                <c:pt idx="722">
                  <c:v>2000</c:v>
                </c:pt>
                <c:pt idx="723">
                  <c:v>2000</c:v>
                </c:pt>
                <c:pt idx="724">
                  <c:v>2000</c:v>
                </c:pt>
                <c:pt idx="725">
                  <c:v>2000</c:v>
                </c:pt>
                <c:pt idx="726">
                  <c:v>2000</c:v>
                </c:pt>
                <c:pt idx="727">
                  <c:v>2000</c:v>
                </c:pt>
                <c:pt idx="728">
                  <c:v>2000</c:v>
                </c:pt>
                <c:pt idx="729">
                  <c:v>2000</c:v>
                </c:pt>
                <c:pt idx="730">
                  <c:v>2000</c:v>
                </c:pt>
                <c:pt idx="731">
                  <c:v>2000</c:v>
                </c:pt>
                <c:pt idx="732">
                  <c:v>2000</c:v>
                </c:pt>
                <c:pt idx="733">
                  <c:v>2000</c:v>
                </c:pt>
                <c:pt idx="734">
                  <c:v>2000</c:v>
                </c:pt>
                <c:pt idx="735">
                  <c:v>2000</c:v>
                </c:pt>
                <c:pt idx="736">
                  <c:v>2000</c:v>
                </c:pt>
                <c:pt idx="737">
                  <c:v>2000</c:v>
                </c:pt>
                <c:pt idx="738">
                  <c:v>2000</c:v>
                </c:pt>
                <c:pt idx="739">
                  <c:v>2000</c:v>
                </c:pt>
                <c:pt idx="740">
                  <c:v>2000</c:v>
                </c:pt>
                <c:pt idx="741">
                  <c:v>2000</c:v>
                </c:pt>
                <c:pt idx="742">
                  <c:v>2000</c:v>
                </c:pt>
                <c:pt idx="743">
                  <c:v>2000</c:v>
                </c:pt>
                <c:pt idx="744">
                  <c:v>2000</c:v>
                </c:pt>
                <c:pt idx="745">
                  <c:v>2000</c:v>
                </c:pt>
                <c:pt idx="746">
                  <c:v>2000</c:v>
                </c:pt>
                <c:pt idx="747">
                  <c:v>2000</c:v>
                </c:pt>
                <c:pt idx="748">
                  <c:v>2000</c:v>
                </c:pt>
                <c:pt idx="749">
                  <c:v>2000</c:v>
                </c:pt>
                <c:pt idx="750">
                  <c:v>2000</c:v>
                </c:pt>
                <c:pt idx="751">
                  <c:v>2000</c:v>
                </c:pt>
                <c:pt idx="752">
                  <c:v>2000</c:v>
                </c:pt>
                <c:pt idx="753">
                  <c:v>2000</c:v>
                </c:pt>
                <c:pt idx="754">
                  <c:v>2000</c:v>
                </c:pt>
                <c:pt idx="755">
                  <c:v>2000</c:v>
                </c:pt>
                <c:pt idx="756">
                  <c:v>2000</c:v>
                </c:pt>
                <c:pt idx="757">
                  <c:v>2000</c:v>
                </c:pt>
                <c:pt idx="758">
                  <c:v>2000</c:v>
                </c:pt>
                <c:pt idx="759">
                  <c:v>2000</c:v>
                </c:pt>
                <c:pt idx="760">
                  <c:v>2000</c:v>
                </c:pt>
                <c:pt idx="761">
                  <c:v>2000</c:v>
                </c:pt>
                <c:pt idx="762">
                  <c:v>2000</c:v>
                </c:pt>
                <c:pt idx="763">
                  <c:v>2000</c:v>
                </c:pt>
                <c:pt idx="764">
                  <c:v>2000</c:v>
                </c:pt>
                <c:pt idx="765">
                  <c:v>2000</c:v>
                </c:pt>
                <c:pt idx="766">
                  <c:v>2000</c:v>
                </c:pt>
                <c:pt idx="767">
                  <c:v>2000</c:v>
                </c:pt>
                <c:pt idx="768">
                  <c:v>2000</c:v>
                </c:pt>
                <c:pt idx="769">
                  <c:v>2000</c:v>
                </c:pt>
                <c:pt idx="770">
                  <c:v>2000</c:v>
                </c:pt>
                <c:pt idx="771">
                  <c:v>2000</c:v>
                </c:pt>
                <c:pt idx="772">
                  <c:v>2000</c:v>
                </c:pt>
                <c:pt idx="773">
                  <c:v>2000</c:v>
                </c:pt>
                <c:pt idx="774">
                  <c:v>2000</c:v>
                </c:pt>
                <c:pt idx="775">
                  <c:v>2000</c:v>
                </c:pt>
                <c:pt idx="776">
                  <c:v>2000</c:v>
                </c:pt>
                <c:pt idx="777">
                  <c:v>2000</c:v>
                </c:pt>
                <c:pt idx="778">
                  <c:v>2000</c:v>
                </c:pt>
                <c:pt idx="779">
                  <c:v>2000</c:v>
                </c:pt>
                <c:pt idx="780">
                  <c:v>2000</c:v>
                </c:pt>
                <c:pt idx="781">
                  <c:v>2000</c:v>
                </c:pt>
                <c:pt idx="782">
                  <c:v>2000</c:v>
                </c:pt>
                <c:pt idx="783">
                  <c:v>2000</c:v>
                </c:pt>
                <c:pt idx="784">
                  <c:v>2000</c:v>
                </c:pt>
                <c:pt idx="785">
                  <c:v>2000</c:v>
                </c:pt>
                <c:pt idx="786">
                  <c:v>2000</c:v>
                </c:pt>
                <c:pt idx="787">
                  <c:v>2000</c:v>
                </c:pt>
                <c:pt idx="788">
                  <c:v>2000</c:v>
                </c:pt>
                <c:pt idx="789">
                  <c:v>2000</c:v>
                </c:pt>
                <c:pt idx="790">
                  <c:v>2000</c:v>
                </c:pt>
                <c:pt idx="791">
                  <c:v>2000</c:v>
                </c:pt>
                <c:pt idx="792">
                  <c:v>2000</c:v>
                </c:pt>
                <c:pt idx="793">
                  <c:v>2000</c:v>
                </c:pt>
                <c:pt idx="794">
                  <c:v>2000</c:v>
                </c:pt>
                <c:pt idx="795">
                  <c:v>2000</c:v>
                </c:pt>
                <c:pt idx="796">
                  <c:v>2000</c:v>
                </c:pt>
                <c:pt idx="797">
                  <c:v>2000</c:v>
                </c:pt>
                <c:pt idx="798">
                  <c:v>2000</c:v>
                </c:pt>
                <c:pt idx="799">
                  <c:v>2000</c:v>
                </c:pt>
                <c:pt idx="800">
                  <c:v>2000</c:v>
                </c:pt>
                <c:pt idx="801">
                  <c:v>2000</c:v>
                </c:pt>
                <c:pt idx="802">
                  <c:v>2000</c:v>
                </c:pt>
                <c:pt idx="803">
                  <c:v>2000</c:v>
                </c:pt>
                <c:pt idx="804">
                  <c:v>2000</c:v>
                </c:pt>
                <c:pt idx="805">
                  <c:v>2000</c:v>
                </c:pt>
                <c:pt idx="806">
                  <c:v>2000</c:v>
                </c:pt>
                <c:pt idx="807">
                  <c:v>2000</c:v>
                </c:pt>
                <c:pt idx="808">
                  <c:v>2000</c:v>
                </c:pt>
                <c:pt idx="809">
                  <c:v>2000</c:v>
                </c:pt>
                <c:pt idx="810">
                  <c:v>2000</c:v>
                </c:pt>
                <c:pt idx="811">
                  <c:v>2000</c:v>
                </c:pt>
                <c:pt idx="812">
                  <c:v>2000</c:v>
                </c:pt>
                <c:pt idx="813">
                  <c:v>2000</c:v>
                </c:pt>
                <c:pt idx="814">
                  <c:v>2000</c:v>
                </c:pt>
                <c:pt idx="815">
                  <c:v>2000</c:v>
                </c:pt>
                <c:pt idx="816">
                  <c:v>2000</c:v>
                </c:pt>
                <c:pt idx="817">
                  <c:v>2000</c:v>
                </c:pt>
                <c:pt idx="818">
                  <c:v>2000</c:v>
                </c:pt>
                <c:pt idx="819">
                  <c:v>2000</c:v>
                </c:pt>
                <c:pt idx="820">
                  <c:v>2000</c:v>
                </c:pt>
                <c:pt idx="821">
                  <c:v>2000</c:v>
                </c:pt>
                <c:pt idx="822">
                  <c:v>2000</c:v>
                </c:pt>
                <c:pt idx="823">
                  <c:v>2000</c:v>
                </c:pt>
                <c:pt idx="824">
                  <c:v>2000</c:v>
                </c:pt>
                <c:pt idx="825">
                  <c:v>2000</c:v>
                </c:pt>
                <c:pt idx="826">
                  <c:v>2000</c:v>
                </c:pt>
                <c:pt idx="827">
                  <c:v>2000</c:v>
                </c:pt>
                <c:pt idx="828">
                  <c:v>2000</c:v>
                </c:pt>
                <c:pt idx="829">
                  <c:v>2000</c:v>
                </c:pt>
                <c:pt idx="830">
                  <c:v>2000</c:v>
                </c:pt>
                <c:pt idx="831">
                  <c:v>2000</c:v>
                </c:pt>
                <c:pt idx="832">
                  <c:v>2000</c:v>
                </c:pt>
                <c:pt idx="833">
                  <c:v>2000</c:v>
                </c:pt>
                <c:pt idx="834">
                  <c:v>2000</c:v>
                </c:pt>
                <c:pt idx="835">
                  <c:v>2000</c:v>
                </c:pt>
                <c:pt idx="836">
                  <c:v>2000</c:v>
                </c:pt>
                <c:pt idx="837">
                  <c:v>2000</c:v>
                </c:pt>
                <c:pt idx="838">
                  <c:v>2000</c:v>
                </c:pt>
                <c:pt idx="839">
                  <c:v>2000</c:v>
                </c:pt>
                <c:pt idx="840">
                  <c:v>2000</c:v>
                </c:pt>
                <c:pt idx="841">
                  <c:v>2000</c:v>
                </c:pt>
                <c:pt idx="842">
                  <c:v>2000</c:v>
                </c:pt>
                <c:pt idx="843">
                  <c:v>2000</c:v>
                </c:pt>
                <c:pt idx="844">
                  <c:v>2000</c:v>
                </c:pt>
                <c:pt idx="845">
                  <c:v>2000</c:v>
                </c:pt>
                <c:pt idx="846">
                  <c:v>2000</c:v>
                </c:pt>
                <c:pt idx="847">
                  <c:v>2000</c:v>
                </c:pt>
                <c:pt idx="848">
                  <c:v>2000</c:v>
                </c:pt>
                <c:pt idx="849">
                  <c:v>2000</c:v>
                </c:pt>
                <c:pt idx="850">
                  <c:v>2000</c:v>
                </c:pt>
                <c:pt idx="851">
                  <c:v>2000</c:v>
                </c:pt>
                <c:pt idx="852">
                  <c:v>2000</c:v>
                </c:pt>
                <c:pt idx="853">
                  <c:v>2000</c:v>
                </c:pt>
                <c:pt idx="854">
                  <c:v>2000</c:v>
                </c:pt>
                <c:pt idx="855">
                  <c:v>2000</c:v>
                </c:pt>
                <c:pt idx="856">
                  <c:v>2000</c:v>
                </c:pt>
                <c:pt idx="857">
                  <c:v>2000</c:v>
                </c:pt>
                <c:pt idx="858">
                  <c:v>2000</c:v>
                </c:pt>
                <c:pt idx="859">
                  <c:v>2000</c:v>
                </c:pt>
                <c:pt idx="860">
                  <c:v>2000</c:v>
                </c:pt>
                <c:pt idx="861">
                  <c:v>2000</c:v>
                </c:pt>
                <c:pt idx="862">
                  <c:v>2000</c:v>
                </c:pt>
                <c:pt idx="863">
                  <c:v>2000</c:v>
                </c:pt>
                <c:pt idx="864">
                  <c:v>2000</c:v>
                </c:pt>
                <c:pt idx="865">
                  <c:v>2000</c:v>
                </c:pt>
                <c:pt idx="866">
                  <c:v>2000</c:v>
                </c:pt>
                <c:pt idx="867">
                  <c:v>2000</c:v>
                </c:pt>
                <c:pt idx="868">
                  <c:v>2000</c:v>
                </c:pt>
                <c:pt idx="869">
                  <c:v>2000</c:v>
                </c:pt>
                <c:pt idx="870">
                  <c:v>2000</c:v>
                </c:pt>
                <c:pt idx="871">
                  <c:v>2000</c:v>
                </c:pt>
                <c:pt idx="872">
                  <c:v>2000</c:v>
                </c:pt>
                <c:pt idx="873">
                  <c:v>2000</c:v>
                </c:pt>
                <c:pt idx="874">
                  <c:v>2000</c:v>
                </c:pt>
                <c:pt idx="875">
                  <c:v>2000</c:v>
                </c:pt>
                <c:pt idx="876">
                  <c:v>2000</c:v>
                </c:pt>
                <c:pt idx="877">
                  <c:v>2000</c:v>
                </c:pt>
                <c:pt idx="878">
                  <c:v>2000</c:v>
                </c:pt>
                <c:pt idx="879">
                  <c:v>2000</c:v>
                </c:pt>
                <c:pt idx="880">
                  <c:v>2000</c:v>
                </c:pt>
                <c:pt idx="881">
                  <c:v>2000</c:v>
                </c:pt>
                <c:pt idx="882">
                  <c:v>2000</c:v>
                </c:pt>
                <c:pt idx="883">
                  <c:v>2000</c:v>
                </c:pt>
                <c:pt idx="884">
                  <c:v>2000</c:v>
                </c:pt>
                <c:pt idx="885">
                  <c:v>2000</c:v>
                </c:pt>
                <c:pt idx="886">
                  <c:v>2000</c:v>
                </c:pt>
                <c:pt idx="887">
                  <c:v>2000</c:v>
                </c:pt>
                <c:pt idx="888">
                  <c:v>2000</c:v>
                </c:pt>
                <c:pt idx="889">
                  <c:v>2000</c:v>
                </c:pt>
                <c:pt idx="890">
                  <c:v>2000</c:v>
                </c:pt>
                <c:pt idx="891">
                  <c:v>2000</c:v>
                </c:pt>
                <c:pt idx="892">
                  <c:v>2000</c:v>
                </c:pt>
                <c:pt idx="893">
                  <c:v>2000</c:v>
                </c:pt>
                <c:pt idx="894">
                  <c:v>2000</c:v>
                </c:pt>
                <c:pt idx="895">
                  <c:v>2000</c:v>
                </c:pt>
                <c:pt idx="896">
                  <c:v>2000</c:v>
                </c:pt>
                <c:pt idx="897">
                  <c:v>2000</c:v>
                </c:pt>
                <c:pt idx="898">
                  <c:v>2000</c:v>
                </c:pt>
                <c:pt idx="899">
                  <c:v>2000</c:v>
                </c:pt>
                <c:pt idx="900">
                  <c:v>2000</c:v>
                </c:pt>
                <c:pt idx="901">
                  <c:v>2000</c:v>
                </c:pt>
                <c:pt idx="902">
                  <c:v>2000</c:v>
                </c:pt>
                <c:pt idx="903">
                  <c:v>2000</c:v>
                </c:pt>
                <c:pt idx="904">
                  <c:v>2000</c:v>
                </c:pt>
                <c:pt idx="905">
                  <c:v>2000</c:v>
                </c:pt>
                <c:pt idx="906">
                  <c:v>2000</c:v>
                </c:pt>
                <c:pt idx="907">
                  <c:v>2000</c:v>
                </c:pt>
                <c:pt idx="908">
                  <c:v>2000</c:v>
                </c:pt>
                <c:pt idx="909">
                  <c:v>2000</c:v>
                </c:pt>
                <c:pt idx="910">
                  <c:v>2000</c:v>
                </c:pt>
                <c:pt idx="911">
                  <c:v>2000</c:v>
                </c:pt>
                <c:pt idx="912">
                  <c:v>2000</c:v>
                </c:pt>
                <c:pt idx="913">
                  <c:v>2000</c:v>
                </c:pt>
                <c:pt idx="914">
                  <c:v>2000</c:v>
                </c:pt>
                <c:pt idx="915">
                  <c:v>2000</c:v>
                </c:pt>
                <c:pt idx="916">
                  <c:v>2000</c:v>
                </c:pt>
                <c:pt idx="917">
                  <c:v>2000</c:v>
                </c:pt>
                <c:pt idx="918">
                  <c:v>2000</c:v>
                </c:pt>
                <c:pt idx="919">
                  <c:v>2000</c:v>
                </c:pt>
                <c:pt idx="920">
                  <c:v>2000</c:v>
                </c:pt>
                <c:pt idx="921">
                  <c:v>2000</c:v>
                </c:pt>
                <c:pt idx="922">
                  <c:v>2000</c:v>
                </c:pt>
                <c:pt idx="923">
                  <c:v>2000</c:v>
                </c:pt>
                <c:pt idx="924">
                  <c:v>2000</c:v>
                </c:pt>
                <c:pt idx="925">
                  <c:v>2000</c:v>
                </c:pt>
                <c:pt idx="926">
                  <c:v>2000</c:v>
                </c:pt>
                <c:pt idx="927">
                  <c:v>2000</c:v>
                </c:pt>
                <c:pt idx="928">
                  <c:v>2000</c:v>
                </c:pt>
                <c:pt idx="929">
                  <c:v>2000</c:v>
                </c:pt>
                <c:pt idx="930">
                  <c:v>2000</c:v>
                </c:pt>
                <c:pt idx="931">
                  <c:v>2000</c:v>
                </c:pt>
                <c:pt idx="932">
                  <c:v>2000</c:v>
                </c:pt>
                <c:pt idx="933">
                  <c:v>2000</c:v>
                </c:pt>
                <c:pt idx="934">
                  <c:v>2000</c:v>
                </c:pt>
                <c:pt idx="935">
                  <c:v>2000</c:v>
                </c:pt>
                <c:pt idx="936">
                  <c:v>2000</c:v>
                </c:pt>
                <c:pt idx="937">
                  <c:v>2000</c:v>
                </c:pt>
                <c:pt idx="938">
                  <c:v>2000</c:v>
                </c:pt>
                <c:pt idx="939">
                  <c:v>2000</c:v>
                </c:pt>
                <c:pt idx="940">
                  <c:v>2000</c:v>
                </c:pt>
                <c:pt idx="941">
                  <c:v>2000</c:v>
                </c:pt>
                <c:pt idx="942">
                  <c:v>2000</c:v>
                </c:pt>
                <c:pt idx="943">
                  <c:v>2000</c:v>
                </c:pt>
                <c:pt idx="944">
                  <c:v>2000</c:v>
                </c:pt>
                <c:pt idx="945">
                  <c:v>2000</c:v>
                </c:pt>
                <c:pt idx="946">
                  <c:v>2000</c:v>
                </c:pt>
                <c:pt idx="947">
                  <c:v>2000</c:v>
                </c:pt>
                <c:pt idx="948">
                  <c:v>2000</c:v>
                </c:pt>
                <c:pt idx="949">
                  <c:v>2000</c:v>
                </c:pt>
                <c:pt idx="950">
                  <c:v>2000</c:v>
                </c:pt>
                <c:pt idx="951">
                  <c:v>2000</c:v>
                </c:pt>
                <c:pt idx="952">
                  <c:v>2000</c:v>
                </c:pt>
                <c:pt idx="953">
                  <c:v>2000</c:v>
                </c:pt>
                <c:pt idx="954">
                  <c:v>2000</c:v>
                </c:pt>
                <c:pt idx="955">
                  <c:v>2000</c:v>
                </c:pt>
                <c:pt idx="956">
                  <c:v>2000</c:v>
                </c:pt>
                <c:pt idx="957">
                  <c:v>2000</c:v>
                </c:pt>
                <c:pt idx="958">
                  <c:v>2000</c:v>
                </c:pt>
                <c:pt idx="959">
                  <c:v>2000</c:v>
                </c:pt>
                <c:pt idx="960">
                  <c:v>2000</c:v>
                </c:pt>
                <c:pt idx="961">
                  <c:v>2000</c:v>
                </c:pt>
                <c:pt idx="962">
                  <c:v>2000</c:v>
                </c:pt>
                <c:pt idx="963">
                  <c:v>2000</c:v>
                </c:pt>
                <c:pt idx="964">
                  <c:v>2000</c:v>
                </c:pt>
                <c:pt idx="965">
                  <c:v>2000</c:v>
                </c:pt>
                <c:pt idx="966">
                  <c:v>2000</c:v>
                </c:pt>
                <c:pt idx="967">
                  <c:v>2000</c:v>
                </c:pt>
                <c:pt idx="968">
                  <c:v>2000</c:v>
                </c:pt>
                <c:pt idx="969">
                  <c:v>2000</c:v>
                </c:pt>
                <c:pt idx="970">
                  <c:v>2000</c:v>
                </c:pt>
                <c:pt idx="971">
                  <c:v>2000</c:v>
                </c:pt>
                <c:pt idx="972">
                  <c:v>2000</c:v>
                </c:pt>
                <c:pt idx="973">
                  <c:v>2000</c:v>
                </c:pt>
                <c:pt idx="974">
                  <c:v>2000</c:v>
                </c:pt>
                <c:pt idx="975">
                  <c:v>2000</c:v>
                </c:pt>
                <c:pt idx="976">
                  <c:v>2000</c:v>
                </c:pt>
                <c:pt idx="977">
                  <c:v>2000</c:v>
                </c:pt>
                <c:pt idx="978">
                  <c:v>2000</c:v>
                </c:pt>
                <c:pt idx="979">
                  <c:v>2000</c:v>
                </c:pt>
                <c:pt idx="980">
                  <c:v>2000</c:v>
                </c:pt>
                <c:pt idx="981">
                  <c:v>2000</c:v>
                </c:pt>
                <c:pt idx="982">
                  <c:v>2000</c:v>
                </c:pt>
                <c:pt idx="983">
                  <c:v>2000</c:v>
                </c:pt>
                <c:pt idx="984">
                  <c:v>2000</c:v>
                </c:pt>
                <c:pt idx="985">
                  <c:v>2000</c:v>
                </c:pt>
                <c:pt idx="986">
                  <c:v>2000</c:v>
                </c:pt>
                <c:pt idx="987">
                  <c:v>2000</c:v>
                </c:pt>
                <c:pt idx="988">
                  <c:v>2000</c:v>
                </c:pt>
                <c:pt idx="989">
                  <c:v>2000</c:v>
                </c:pt>
                <c:pt idx="990">
                  <c:v>2000</c:v>
                </c:pt>
                <c:pt idx="991">
                  <c:v>2000</c:v>
                </c:pt>
                <c:pt idx="992">
                  <c:v>2000</c:v>
                </c:pt>
                <c:pt idx="993">
                  <c:v>2000</c:v>
                </c:pt>
                <c:pt idx="994">
                  <c:v>2000</c:v>
                </c:pt>
                <c:pt idx="995">
                  <c:v>2000</c:v>
                </c:pt>
                <c:pt idx="996">
                  <c:v>2000</c:v>
                </c:pt>
                <c:pt idx="997">
                  <c:v>2000</c:v>
                </c:pt>
                <c:pt idx="998">
                  <c:v>2000</c:v>
                </c:pt>
                <c:pt idx="999">
                  <c:v>2000</c:v>
                </c:pt>
                <c:pt idx="1000">
                  <c:v>2000</c:v>
                </c:pt>
                <c:pt idx="1001">
                  <c:v>2000</c:v>
                </c:pt>
                <c:pt idx="1002">
                  <c:v>2000</c:v>
                </c:pt>
                <c:pt idx="1003">
                  <c:v>2000</c:v>
                </c:pt>
                <c:pt idx="1004">
                  <c:v>2000</c:v>
                </c:pt>
                <c:pt idx="1005">
                  <c:v>2000</c:v>
                </c:pt>
                <c:pt idx="1006">
                  <c:v>2000</c:v>
                </c:pt>
                <c:pt idx="1007">
                  <c:v>2000</c:v>
                </c:pt>
                <c:pt idx="1008">
                  <c:v>2000</c:v>
                </c:pt>
                <c:pt idx="1009">
                  <c:v>2000</c:v>
                </c:pt>
                <c:pt idx="1010">
                  <c:v>2000</c:v>
                </c:pt>
                <c:pt idx="1011">
                  <c:v>2000</c:v>
                </c:pt>
                <c:pt idx="1012">
                  <c:v>2000</c:v>
                </c:pt>
                <c:pt idx="1013">
                  <c:v>2000</c:v>
                </c:pt>
                <c:pt idx="1014">
                  <c:v>2000</c:v>
                </c:pt>
                <c:pt idx="1015">
                  <c:v>2000</c:v>
                </c:pt>
                <c:pt idx="1016">
                  <c:v>2000</c:v>
                </c:pt>
                <c:pt idx="1017">
                  <c:v>2000</c:v>
                </c:pt>
                <c:pt idx="1018">
                  <c:v>2000</c:v>
                </c:pt>
                <c:pt idx="1019">
                  <c:v>2000</c:v>
                </c:pt>
                <c:pt idx="1020">
                  <c:v>2000</c:v>
                </c:pt>
                <c:pt idx="1021">
                  <c:v>2000</c:v>
                </c:pt>
                <c:pt idx="1022">
                  <c:v>2000</c:v>
                </c:pt>
                <c:pt idx="1023">
                  <c:v>2000</c:v>
                </c:pt>
                <c:pt idx="1024">
                  <c:v>2000</c:v>
                </c:pt>
                <c:pt idx="1025">
                  <c:v>2000</c:v>
                </c:pt>
                <c:pt idx="1026">
                  <c:v>2000</c:v>
                </c:pt>
                <c:pt idx="1027">
                  <c:v>2000</c:v>
                </c:pt>
                <c:pt idx="1028">
                  <c:v>2000</c:v>
                </c:pt>
                <c:pt idx="1029">
                  <c:v>2000</c:v>
                </c:pt>
                <c:pt idx="1030">
                  <c:v>2000</c:v>
                </c:pt>
                <c:pt idx="1031">
                  <c:v>2000</c:v>
                </c:pt>
                <c:pt idx="1032">
                  <c:v>2000</c:v>
                </c:pt>
                <c:pt idx="1033">
                  <c:v>2000</c:v>
                </c:pt>
                <c:pt idx="1034">
                  <c:v>2000</c:v>
                </c:pt>
                <c:pt idx="1035">
                  <c:v>2000</c:v>
                </c:pt>
                <c:pt idx="1036">
                  <c:v>2000</c:v>
                </c:pt>
                <c:pt idx="1037">
                  <c:v>2000</c:v>
                </c:pt>
                <c:pt idx="1038">
                  <c:v>2000</c:v>
                </c:pt>
                <c:pt idx="1039">
                  <c:v>2000</c:v>
                </c:pt>
                <c:pt idx="1040">
                  <c:v>2000</c:v>
                </c:pt>
                <c:pt idx="1041">
                  <c:v>2000</c:v>
                </c:pt>
                <c:pt idx="1042">
                  <c:v>2000</c:v>
                </c:pt>
                <c:pt idx="1043">
                  <c:v>2000</c:v>
                </c:pt>
                <c:pt idx="1044">
                  <c:v>2000</c:v>
                </c:pt>
                <c:pt idx="1045">
                  <c:v>2000</c:v>
                </c:pt>
                <c:pt idx="1046">
                  <c:v>2000</c:v>
                </c:pt>
                <c:pt idx="1047">
                  <c:v>2000</c:v>
                </c:pt>
                <c:pt idx="1048">
                  <c:v>2000</c:v>
                </c:pt>
                <c:pt idx="1049">
                  <c:v>2000</c:v>
                </c:pt>
                <c:pt idx="1050">
                  <c:v>2000</c:v>
                </c:pt>
                <c:pt idx="1051">
                  <c:v>2000</c:v>
                </c:pt>
                <c:pt idx="1052">
                  <c:v>2000</c:v>
                </c:pt>
                <c:pt idx="1053">
                  <c:v>2000</c:v>
                </c:pt>
                <c:pt idx="1054">
                  <c:v>2000</c:v>
                </c:pt>
                <c:pt idx="1055">
                  <c:v>2000</c:v>
                </c:pt>
                <c:pt idx="1056">
                  <c:v>2000</c:v>
                </c:pt>
                <c:pt idx="1057">
                  <c:v>2000</c:v>
                </c:pt>
                <c:pt idx="1058">
                  <c:v>2000</c:v>
                </c:pt>
                <c:pt idx="1059">
                  <c:v>2000</c:v>
                </c:pt>
                <c:pt idx="1060">
                  <c:v>2000</c:v>
                </c:pt>
                <c:pt idx="1061">
                  <c:v>2000</c:v>
                </c:pt>
                <c:pt idx="1062">
                  <c:v>2000</c:v>
                </c:pt>
                <c:pt idx="1063">
                  <c:v>2000</c:v>
                </c:pt>
                <c:pt idx="1064">
                  <c:v>2000</c:v>
                </c:pt>
                <c:pt idx="1065">
                  <c:v>2000</c:v>
                </c:pt>
                <c:pt idx="1066">
                  <c:v>2000</c:v>
                </c:pt>
                <c:pt idx="1067">
                  <c:v>2000</c:v>
                </c:pt>
                <c:pt idx="1068">
                  <c:v>2000</c:v>
                </c:pt>
                <c:pt idx="1069">
                  <c:v>2000</c:v>
                </c:pt>
                <c:pt idx="1070">
                  <c:v>2000</c:v>
                </c:pt>
                <c:pt idx="1071">
                  <c:v>2000</c:v>
                </c:pt>
                <c:pt idx="1072">
                  <c:v>2000</c:v>
                </c:pt>
                <c:pt idx="1073">
                  <c:v>2000</c:v>
                </c:pt>
                <c:pt idx="1074">
                  <c:v>2000</c:v>
                </c:pt>
                <c:pt idx="1075">
                  <c:v>2000</c:v>
                </c:pt>
                <c:pt idx="1076">
                  <c:v>2000</c:v>
                </c:pt>
                <c:pt idx="1077">
                  <c:v>2000</c:v>
                </c:pt>
                <c:pt idx="1078">
                  <c:v>2000</c:v>
                </c:pt>
                <c:pt idx="1079">
                  <c:v>2000</c:v>
                </c:pt>
                <c:pt idx="1080">
                  <c:v>2000</c:v>
                </c:pt>
                <c:pt idx="1081">
                  <c:v>2000</c:v>
                </c:pt>
                <c:pt idx="1082">
                  <c:v>2000</c:v>
                </c:pt>
                <c:pt idx="1083">
                  <c:v>2000</c:v>
                </c:pt>
                <c:pt idx="1084">
                  <c:v>2000</c:v>
                </c:pt>
                <c:pt idx="1085">
                  <c:v>2000</c:v>
                </c:pt>
                <c:pt idx="1086">
                  <c:v>2000</c:v>
                </c:pt>
                <c:pt idx="1087">
                  <c:v>2000</c:v>
                </c:pt>
                <c:pt idx="1088">
                  <c:v>2000</c:v>
                </c:pt>
                <c:pt idx="1089">
                  <c:v>2000</c:v>
                </c:pt>
                <c:pt idx="1090">
                  <c:v>2000</c:v>
                </c:pt>
                <c:pt idx="1091">
                  <c:v>2000</c:v>
                </c:pt>
                <c:pt idx="1092">
                  <c:v>2000</c:v>
                </c:pt>
                <c:pt idx="1093">
                  <c:v>2000</c:v>
                </c:pt>
                <c:pt idx="1094">
                  <c:v>2000</c:v>
                </c:pt>
                <c:pt idx="1095">
                  <c:v>2000</c:v>
                </c:pt>
                <c:pt idx="1096">
                  <c:v>2000</c:v>
                </c:pt>
                <c:pt idx="1097">
                  <c:v>2000</c:v>
                </c:pt>
                <c:pt idx="1098">
                  <c:v>2000</c:v>
                </c:pt>
                <c:pt idx="1099">
                  <c:v>2000</c:v>
                </c:pt>
                <c:pt idx="1100">
                  <c:v>2000</c:v>
                </c:pt>
                <c:pt idx="1101">
                  <c:v>2000</c:v>
                </c:pt>
                <c:pt idx="1102">
                  <c:v>2000</c:v>
                </c:pt>
                <c:pt idx="1103">
                  <c:v>2000</c:v>
                </c:pt>
                <c:pt idx="1104">
                  <c:v>2000</c:v>
                </c:pt>
                <c:pt idx="1105">
                  <c:v>2000</c:v>
                </c:pt>
                <c:pt idx="1106">
                  <c:v>2000</c:v>
                </c:pt>
                <c:pt idx="1107">
                  <c:v>2000</c:v>
                </c:pt>
                <c:pt idx="1108">
                  <c:v>2000</c:v>
                </c:pt>
                <c:pt idx="1109">
                  <c:v>2000</c:v>
                </c:pt>
                <c:pt idx="1110">
                  <c:v>2000</c:v>
                </c:pt>
                <c:pt idx="1111">
                  <c:v>2000</c:v>
                </c:pt>
                <c:pt idx="1112">
                  <c:v>2000</c:v>
                </c:pt>
                <c:pt idx="1113">
                  <c:v>2000</c:v>
                </c:pt>
                <c:pt idx="1114">
                  <c:v>2000</c:v>
                </c:pt>
                <c:pt idx="1115">
                  <c:v>2000</c:v>
                </c:pt>
                <c:pt idx="1116">
                  <c:v>2000</c:v>
                </c:pt>
                <c:pt idx="1117">
                  <c:v>2000</c:v>
                </c:pt>
                <c:pt idx="1118">
                  <c:v>2000</c:v>
                </c:pt>
                <c:pt idx="1119">
                  <c:v>2000</c:v>
                </c:pt>
                <c:pt idx="1120">
                  <c:v>2000</c:v>
                </c:pt>
                <c:pt idx="1121">
                  <c:v>2000</c:v>
                </c:pt>
                <c:pt idx="1122">
                  <c:v>2000</c:v>
                </c:pt>
                <c:pt idx="1123">
                  <c:v>2000</c:v>
                </c:pt>
                <c:pt idx="1124">
                  <c:v>2000</c:v>
                </c:pt>
                <c:pt idx="1125">
                  <c:v>2000</c:v>
                </c:pt>
                <c:pt idx="1126">
                  <c:v>2000</c:v>
                </c:pt>
                <c:pt idx="1127">
                  <c:v>2000</c:v>
                </c:pt>
                <c:pt idx="1128">
                  <c:v>2000</c:v>
                </c:pt>
                <c:pt idx="1129">
                  <c:v>2000</c:v>
                </c:pt>
                <c:pt idx="1130">
                  <c:v>2000</c:v>
                </c:pt>
                <c:pt idx="1131">
                  <c:v>2000</c:v>
                </c:pt>
                <c:pt idx="1132">
                  <c:v>2000</c:v>
                </c:pt>
                <c:pt idx="1133">
                  <c:v>2000</c:v>
                </c:pt>
                <c:pt idx="1134">
                  <c:v>2000</c:v>
                </c:pt>
                <c:pt idx="1135">
                  <c:v>2000</c:v>
                </c:pt>
                <c:pt idx="1136">
                  <c:v>2000</c:v>
                </c:pt>
                <c:pt idx="1137">
                  <c:v>2000</c:v>
                </c:pt>
                <c:pt idx="1138">
                  <c:v>2000</c:v>
                </c:pt>
                <c:pt idx="1139">
                  <c:v>2000</c:v>
                </c:pt>
                <c:pt idx="1140">
                  <c:v>2000</c:v>
                </c:pt>
                <c:pt idx="1141">
                  <c:v>2000</c:v>
                </c:pt>
                <c:pt idx="1142">
                  <c:v>2000</c:v>
                </c:pt>
                <c:pt idx="1143">
                  <c:v>2000</c:v>
                </c:pt>
                <c:pt idx="1144">
                  <c:v>2000</c:v>
                </c:pt>
                <c:pt idx="1145">
                  <c:v>2000</c:v>
                </c:pt>
                <c:pt idx="1146">
                  <c:v>2000</c:v>
                </c:pt>
                <c:pt idx="1147">
                  <c:v>2000</c:v>
                </c:pt>
                <c:pt idx="1148">
                  <c:v>2000</c:v>
                </c:pt>
                <c:pt idx="1149">
                  <c:v>2000</c:v>
                </c:pt>
                <c:pt idx="1150">
                  <c:v>2000</c:v>
                </c:pt>
                <c:pt idx="1151">
                  <c:v>2000</c:v>
                </c:pt>
                <c:pt idx="1152">
                  <c:v>2000</c:v>
                </c:pt>
                <c:pt idx="1153">
                  <c:v>2000</c:v>
                </c:pt>
                <c:pt idx="1154">
                  <c:v>2000</c:v>
                </c:pt>
                <c:pt idx="1155">
                  <c:v>2000</c:v>
                </c:pt>
                <c:pt idx="1156">
                  <c:v>2000</c:v>
                </c:pt>
                <c:pt idx="1157">
                  <c:v>2000</c:v>
                </c:pt>
                <c:pt idx="1158">
                  <c:v>2000</c:v>
                </c:pt>
                <c:pt idx="1159">
                  <c:v>2000</c:v>
                </c:pt>
                <c:pt idx="1160">
                  <c:v>2000</c:v>
                </c:pt>
                <c:pt idx="1161">
                  <c:v>2000</c:v>
                </c:pt>
                <c:pt idx="1162">
                  <c:v>2000</c:v>
                </c:pt>
                <c:pt idx="1163">
                  <c:v>2000</c:v>
                </c:pt>
                <c:pt idx="1164">
                  <c:v>2000</c:v>
                </c:pt>
                <c:pt idx="1165">
                  <c:v>2000</c:v>
                </c:pt>
                <c:pt idx="1166">
                  <c:v>2000</c:v>
                </c:pt>
                <c:pt idx="1167">
                  <c:v>2000</c:v>
                </c:pt>
                <c:pt idx="1168">
                  <c:v>2000</c:v>
                </c:pt>
                <c:pt idx="1169">
                  <c:v>2000</c:v>
                </c:pt>
                <c:pt idx="1170">
                  <c:v>2000</c:v>
                </c:pt>
                <c:pt idx="1171">
                  <c:v>2000</c:v>
                </c:pt>
                <c:pt idx="1172">
                  <c:v>2000</c:v>
                </c:pt>
                <c:pt idx="1173">
                  <c:v>2000</c:v>
                </c:pt>
                <c:pt idx="1174">
                  <c:v>2000</c:v>
                </c:pt>
                <c:pt idx="1175">
                  <c:v>2000</c:v>
                </c:pt>
                <c:pt idx="1176">
                  <c:v>2000</c:v>
                </c:pt>
                <c:pt idx="1177">
                  <c:v>2000</c:v>
                </c:pt>
                <c:pt idx="1178">
                  <c:v>2000</c:v>
                </c:pt>
                <c:pt idx="1179">
                  <c:v>2000</c:v>
                </c:pt>
                <c:pt idx="1180">
                  <c:v>2000</c:v>
                </c:pt>
                <c:pt idx="1181">
                  <c:v>2000</c:v>
                </c:pt>
                <c:pt idx="1182">
                  <c:v>2000</c:v>
                </c:pt>
                <c:pt idx="1183">
                  <c:v>2000</c:v>
                </c:pt>
                <c:pt idx="1184">
                  <c:v>2000</c:v>
                </c:pt>
                <c:pt idx="1185">
                  <c:v>2000</c:v>
                </c:pt>
                <c:pt idx="1186">
                  <c:v>2000</c:v>
                </c:pt>
                <c:pt idx="1187">
                  <c:v>2000</c:v>
                </c:pt>
                <c:pt idx="1188">
                  <c:v>2000</c:v>
                </c:pt>
                <c:pt idx="1189">
                  <c:v>2000</c:v>
                </c:pt>
                <c:pt idx="1190">
                  <c:v>2000</c:v>
                </c:pt>
                <c:pt idx="1191">
                  <c:v>2000</c:v>
                </c:pt>
                <c:pt idx="1192">
                  <c:v>2000</c:v>
                </c:pt>
                <c:pt idx="1193">
                  <c:v>2000</c:v>
                </c:pt>
                <c:pt idx="1194">
                  <c:v>2000</c:v>
                </c:pt>
                <c:pt idx="1195">
                  <c:v>2000</c:v>
                </c:pt>
                <c:pt idx="1196">
                  <c:v>2000</c:v>
                </c:pt>
                <c:pt idx="1197">
                  <c:v>2000</c:v>
                </c:pt>
                <c:pt idx="1198">
                  <c:v>2000</c:v>
                </c:pt>
                <c:pt idx="1199">
                  <c:v>2000</c:v>
                </c:pt>
                <c:pt idx="1200">
                  <c:v>2000</c:v>
                </c:pt>
                <c:pt idx="1201">
                  <c:v>2000</c:v>
                </c:pt>
                <c:pt idx="1202">
                  <c:v>2000</c:v>
                </c:pt>
                <c:pt idx="1203">
                  <c:v>2000</c:v>
                </c:pt>
                <c:pt idx="1204">
                  <c:v>2000</c:v>
                </c:pt>
                <c:pt idx="1205">
                  <c:v>2000</c:v>
                </c:pt>
                <c:pt idx="1206">
                  <c:v>2000</c:v>
                </c:pt>
                <c:pt idx="1207">
                  <c:v>2000</c:v>
                </c:pt>
                <c:pt idx="1208">
                  <c:v>2000</c:v>
                </c:pt>
                <c:pt idx="1209">
                  <c:v>2000</c:v>
                </c:pt>
                <c:pt idx="1210">
                  <c:v>2000</c:v>
                </c:pt>
                <c:pt idx="1211">
                  <c:v>2000</c:v>
                </c:pt>
                <c:pt idx="1212">
                  <c:v>2000</c:v>
                </c:pt>
                <c:pt idx="1213">
                  <c:v>2000</c:v>
                </c:pt>
                <c:pt idx="1214">
                  <c:v>2000</c:v>
                </c:pt>
                <c:pt idx="1215">
                  <c:v>2000</c:v>
                </c:pt>
                <c:pt idx="1216">
                  <c:v>2000</c:v>
                </c:pt>
                <c:pt idx="1217">
                  <c:v>2000</c:v>
                </c:pt>
                <c:pt idx="1218">
                  <c:v>2000</c:v>
                </c:pt>
                <c:pt idx="1219">
                  <c:v>2000</c:v>
                </c:pt>
                <c:pt idx="1220">
                  <c:v>2000</c:v>
                </c:pt>
                <c:pt idx="1221">
                  <c:v>2000</c:v>
                </c:pt>
                <c:pt idx="1222">
                  <c:v>2000</c:v>
                </c:pt>
                <c:pt idx="1223">
                  <c:v>2000</c:v>
                </c:pt>
                <c:pt idx="1224">
                  <c:v>2000</c:v>
                </c:pt>
                <c:pt idx="1225">
                  <c:v>2000</c:v>
                </c:pt>
                <c:pt idx="1226">
                  <c:v>2000</c:v>
                </c:pt>
                <c:pt idx="1227">
                  <c:v>2000</c:v>
                </c:pt>
                <c:pt idx="1228">
                  <c:v>2000</c:v>
                </c:pt>
                <c:pt idx="1229">
                  <c:v>2000</c:v>
                </c:pt>
                <c:pt idx="1230">
                  <c:v>2000</c:v>
                </c:pt>
                <c:pt idx="1231">
                  <c:v>2000</c:v>
                </c:pt>
                <c:pt idx="1232">
                  <c:v>2000</c:v>
                </c:pt>
                <c:pt idx="1233">
                  <c:v>2000</c:v>
                </c:pt>
                <c:pt idx="1234">
                  <c:v>2000</c:v>
                </c:pt>
                <c:pt idx="1235">
                  <c:v>2000</c:v>
                </c:pt>
                <c:pt idx="1236">
                  <c:v>2000</c:v>
                </c:pt>
                <c:pt idx="1237">
                  <c:v>2000</c:v>
                </c:pt>
                <c:pt idx="1238">
                  <c:v>2000</c:v>
                </c:pt>
                <c:pt idx="1239">
                  <c:v>2000</c:v>
                </c:pt>
                <c:pt idx="1240">
                  <c:v>2000.0000000000005</c:v>
                </c:pt>
                <c:pt idx="1241">
                  <c:v>2000.0000000000005</c:v>
                </c:pt>
                <c:pt idx="1242">
                  <c:v>2000.0000000000005</c:v>
                </c:pt>
                <c:pt idx="1243">
                  <c:v>2000.0000000000005</c:v>
                </c:pt>
                <c:pt idx="1244">
                  <c:v>2000.0000000000005</c:v>
                </c:pt>
                <c:pt idx="1245">
                  <c:v>2000.0000000000007</c:v>
                </c:pt>
                <c:pt idx="1246">
                  <c:v>2000.0000000000007</c:v>
                </c:pt>
                <c:pt idx="1247">
                  <c:v>2000.0000000000009</c:v>
                </c:pt>
                <c:pt idx="1248">
                  <c:v>2000.0000000000011</c:v>
                </c:pt>
                <c:pt idx="1249">
                  <c:v>2000.0000000000016</c:v>
                </c:pt>
                <c:pt idx="1250">
                  <c:v>2000.0000000000018</c:v>
                </c:pt>
                <c:pt idx="1251">
                  <c:v>2000.0000000000023</c:v>
                </c:pt>
                <c:pt idx="1252">
                  <c:v>2000.000000000003</c:v>
                </c:pt>
                <c:pt idx="1253">
                  <c:v>2000.0000000000034</c:v>
                </c:pt>
                <c:pt idx="1254">
                  <c:v>2000.0000000000043</c:v>
                </c:pt>
                <c:pt idx="1255">
                  <c:v>2000.0000000000055</c:v>
                </c:pt>
                <c:pt idx="1256">
                  <c:v>2000.000000000007</c:v>
                </c:pt>
                <c:pt idx="1257">
                  <c:v>2000.0000000000086</c:v>
                </c:pt>
                <c:pt idx="1258">
                  <c:v>2000.0000000000109</c:v>
                </c:pt>
                <c:pt idx="1259">
                  <c:v>2000.0000000000141</c:v>
                </c:pt>
                <c:pt idx="1260">
                  <c:v>2000.0000000000173</c:v>
                </c:pt>
                <c:pt idx="1261">
                  <c:v>2000.0000000000221</c:v>
                </c:pt>
                <c:pt idx="1262">
                  <c:v>2000.0000000000275</c:v>
                </c:pt>
                <c:pt idx="1263">
                  <c:v>2000.0000000000348</c:v>
                </c:pt>
                <c:pt idx="1264">
                  <c:v>2000.0000000000437</c:v>
                </c:pt>
                <c:pt idx="1265">
                  <c:v>2000.0000000000548</c:v>
                </c:pt>
                <c:pt idx="1266">
                  <c:v>2000.0000000000687</c:v>
                </c:pt>
                <c:pt idx="1267">
                  <c:v>2000.0000000000862</c:v>
                </c:pt>
                <c:pt idx="1268">
                  <c:v>2000.0000000001078</c:v>
                </c:pt>
                <c:pt idx="1269">
                  <c:v>2000.0000000001351</c:v>
                </c:pt>
                <c:pt idx="1270">
                  <c:v>2000.0000000001692</c:v>
                </c:pt>
                <c:pt idx="1271">
                  <c:v>2000.0000000002112</c:v>
                </c:pt>
                <c:pt idx="1272">
                  <c:v>2000.000000000264</c:v>
                </c:pt>
                <c:pt idx="1273">
                  <c:v>2000.0000000003295</c:v>
                </c:pt>
                <c:pt idx="1274">
                  <c:v>2000.0000000004109</c:v>
                </c:pt>
                <c:pt idx="1275">
                  <c:v>2000.0000000005123</c:v>
                </c:pt>
                <c:pt idx="1276">
                  <c:v>2000.000000000638</c:v>
                </c:pt>
                <c:pt idx="1277">
                  <c:v>2000.000000000794</c:v>
                </c:pt>
                <c:pt idx="1278">
                  <c:v>2000.000000000987</c:v>
                </c:pt>
                <c:pt idx="1279">
                  <c:v>2000.0000000012267</c:v>
                </c:pt>
                <c:pt idx="1280">
                  <c:v>2000.0000000015229</c:v>
                </c:pt>
                <c:pt idx="1281">
                  <c:v>2000.0000000018897</c:v>
                </c:pt>
                <c:pt idx="1282">
                  <c:v>2000.0000000023426</c:v>
                </c:pt>
                <c:pt idx="1283">
                  <c:v>2000.000000002902</c:v>
                </c:pt>
                <c:pt idx="1284">
                  <c:v>2000.000000003592</c:v>
                </c:pt>
                <c:pt idx="1285">
                  <c:v>2000.0000000044429</c:v>
                </c:pt>
                <c:pt idx="1286">
                  <c:v>2000.0000000054911</c:v>
                </c:pt>
                <c:pt idx="1287">
                  <c:v>2000.000000006781</c:v>
                </c:pt>
                <c:pt idx="1288">
                  <c:v>2000.0000000083678</c:v>
                </c:pt>
                <c:pt idx="1289">
                  <c:v>2000.000000010318</c:v>
                </c:pt>
                <c:pt idx="1290">
                  <c:v>2000.0000000127127</c:v>
                </c:pt>
                <c:pt idx="1291">
                  <c:v>2000.0000000156513</c:v>
                </c:pt>
                <c:pt idx="1292">
                  <c:v>2000.0000000192542</c:v>
                </c:pt>
                <c:pt idx="1293">
                  <c:v>2000.0000000236678</c:v>
                </c:pt>
                <c:pt idx="1294">
                  <c:v>2000.0000000290713</c:v>
                </c:pt>
                <c:pt idx="1295">
                  <c:v>2000.0000000356811</c:v>
                </c:pt>
                <c:pt idx="1296">
                  <c:v>2000.0000000437592</c:v>
                </c:pt>
                <c:pt idx="1297">
                  <c:v>2000.0000000536252</c:v>
                </c:pt>
                <c:pt idx="1298">
                  <c:v>2000.0000000656651</c:v>
                </c:pt>
                <c:pt idx="1299">
                  <c:v>2000.0000000803461</c:v>
                </c:pt>
                <c:pt idx="1300">
                  <c:v>2000.0000000982332</c:v>
                </c:pt>
                <c:pt idx="1301">
                  <c:v>2000.0000001200103</c:v>
                </c:pt>
                <c:pt idx="1302">
                  <c:v>2000.0000001465016</c:v>
                </c:pt>
                <c:pt idx="1303">
                  <c:v>2000.0000001787027</c:v>
                </c:pt>
                <c:pt idx="1304">
                  <c:v>2000.000000217814</c:v>
                </c:pt>
                <c:pt idx="1305">
                  <c:v>2000.0000002652798</c:v>
                </c:pt>
                <c:pt idx="1306">
                  <c:v>2000.0000003228408</c:v>
                </c:pt>
                <c:pt idx="1307">
                  <c:v>2000.0000003925879</c:v>
                </c:pt>
                <c:pt idx="1308">
                  <c:v>2000.0000004770354</c:v>
                </c:pt>
                <c:pt idx="1309">
                  <c:v>2000.000000579201</c:v>
                </c:pt>
                <c:pt idx="1310">
                  <c:v>2000.0000007027047</c:v>
                </c:pt>
                <c:pt idx="1311">
                  <c:v>2000.0000008518853</c:v>
                </c:pt>
                <c:pt idx="1312">
                  <c:v>2000.00000103194</c:v>
                </c:pt>
                <c:pt idx="1313">
                  <c:v>2000.0000012490868</c:v>
                </c:pt>
                <c:pt idx="1314">
                  <c:v>2000.0000015107607</c:v>
                </c:pt>
                <c:pt idx="1315">
                  <c:v>2000.0000018258438</c:v>
                </c:pt>
                <c:pt idx="1316">
                  <c:v>2000.0000022049385</c:v>
                </c:pt>
                <c:pt idx="1317">
                  <c:v>2000.0000026606899</c:v>
                </c:pt>
                <c:pt idx="1318">
                  <c:v>2000.0000032081666</c:v>
                </c:pt>
                <c:pt idx="1319">
                  <c:v>2000.0000038653113</c:v>
                </c:pt>
                <c:pt idx="1320">
                  <c:v>2000.0000046534701</c:v>
                </c:pt>
                <c:pt idx="1321">
                  <c:v>2000.0000055980181</c:v>
                </c:pt>
                <c:pt idx="1322">
                  <c:v>2000.000006729093</c:v>
                </c:pt>
                <c:pt idx="1323">
                  <c:v>2000.000008082462</c:v>
                </c:pt>
                <c:pt idx="1324">
                  <c:v>2000.0000097005357</c:v>
                </c:pt>
                <c:pt idx="1325">
                  <c:v>2000.0000116335607</c:v>
                </c:pt>
                <c:pt idx="1326">
                  <c:v>2000.0000139410179</c:v>
                </c:pt>
                <c:pt idx="1327">
                  <c:v>2000.0000166932621</c:v>
                </c:pt>
                <c:pt idx="1328">
                  <c:v>2000.0000199734388</c:v>
                </c:pt>
                <c:pt idx="1329">
                  <c:v>2000.0000238797272</c:v>
                </c:pt>
                <c:pt idx="1330">
                  <c:v>2000.0000285279643</c:v>
                </c:pt>
                <c:pt idx="1331">
                  <c:v>2000.0000340547028</c:v>
                </c:pt>
                <c:pt idx="1332">
                  <c:v>2000.0000406207844</c:v>
                </c:pt>
                <c:pt idx="1333">
                  <c:v>2000.0000484154989</c:v>
                </c:pt>
                <c:pt idx="1334">
                  <c:v>2000.0000576614311</c:v>
                </c:pt>
                <c:pt idx="1335">
                  <c:v>2000.0000686200949</c:v>
                </c:pt>
                <c:pt idx="1336">
                  <c:v>2000.0000815984879</c:v>
                </c:pt>
                <c:pt idx="1337">
                  <c:v>2000.000096956695</c:v>
                </c:pt>
                <c:pt idx="1338">
                  <c:v>2000.0001151167157</c:v>
                </c:pt>
                <c:pt idx="1339">
                  <c:v>2000.0001365726935</c:v>
                </c:pt>
                <c:pt idx="1340">
                  <c:v>2000.0001619027614</c:v>
                </c:pt>
                <c:pt idx="1341">
                  <c:v>2000.000191782746</c:v>
                </c:pt>
                <c:pt idx="1342">
                  <c:v>2000.0002270020116</c:v>
                </c:pt>
                <c:pt idx="1343">
                  <c:v>2000.0002684817528</c:v>
                </c:pt>
                <c:pt idx="1344">
                  <c:v>2000.0003172961044</c:v>
                </c:pt>
                <c:pt idx="1345">
                  <c:v>2000.0003746964703</c:v>
                </c:pt>
                <c:pt idx="1346">
                  <c:v>2000.0004421395447</c:v>
                </c:pt>
                <c:pt idx="1347">
                  <c:v>2000.0005213195529</c:v>
                </c:pt>
                <c:pt idx="1348">
                  <c:v>2000.0006142053071</c:v>
                </c:pt>
                <c:pt idx="1349">
                  <c:v>2000.0007230827669</c:v>
                </c:pt>
                <c:pt idx="1350">
                  <c:v>2000.0008506038696</c:v>
                </c:pt>
                <c:pt idx="1351">
                  <c:v>2000.0009998425003</c:v>
                </c:pt>
                <c:pt idx="1352">
                  <c:v>2000.0011743585897</c:v>
                </c:pt>
                <c:pt idx="1353">
                  <c:v>2000.0013782714507</c:v>
                </c:pt>
                <c:pt idx="1354">
                  <c:v>2000.0016163436007</c:v>
                </c:pt>
                <c:pt idx="1355">
                  <c:v>2000.0018940764846</c:v>
                </c:pt>
                <c:pt idx="1356">
                  <c:v>2000.0022178196787</c:v>
                </c:pt>
                <c:pt idx="1357">
                  <c:v>2000.0025948953582</c:v>
                </c:pt>
                <c:pt idx="1358">
                  <c:v>2000.003033740029</c:v>
                </c:pt>
                <c:pt idx="1359">
                  <c:v>2000.0035440657548</c:v>
                </c:pt>
                <c:pt idx="1360">
                  <c:v>2000.0041370433935</c:v>
                </c:pt>
                <c:pt idx="1361">
                  <c:v>2000.0048255106419</c:v>
                </c:pt>
                <c:pt idx="1362">
                  <c:v>2000.0056242080216</c:v>
                </c:pt>
                <c:pt idx="1363">
                  <c:v>2000.0065500462933</c:v>
                </c:pt>
                <c:pt idx="1364">
                  <c:v>2000.0076224091997</c:v>
                </c:pt>
                <c:pt idx="1365">
                  <c:v>2000.0088634958574</c:v>
                </c:pt>
                <c:pt idx="1366">
                  <c:v>2000.0102987076202</c:v>
                </c:pt>
                <c:pt idx="1367">
                  <c:v>2000.0119570847542</c:v>
                </c:pt>
                <c:pt idx="1368">
                  <c:v>2000.0138717988536</c:v>
                </c:pt>
                <c:pt idx="1369">
                  <c:v>2000.0160807075629</c:v>
                </c:pt>
                <c:pt idx="1370">
                  <c:v>2000.0186269788608</c:v>
                </c:pt>
                <c:pt idx="1371">
                  <c:v>2000.0215597929375</c:v>
                </c:pt>
                <c:pt idx="1372">
                  <c:v>2000.0249351305063</c:v>
                </c:pt>
                <c:pt idx="1373">
                  <c:v>2000.0288166573102</c:v>
                </c:pt>
                <c:pt idx="1374">
                  <c:v>2000.033276715553</c:v>
                </c:pt>
                <c:pt idx="1375">
                  <c:v>2000.0383974340525</c:v>
                </c:pt>
                <c:pt idx="1376">
                  <c:v>2000.0442719700668</c:v>
                </c:pt>
                <c:pt idx="1377">
                  <c:v>2000.0510058969799</c:v>
                </c:pt>
                <c:pt idx="1378">
                  <c:v>2000.0587187533888</c:v>
                </c:pt>
                <c:pt idx="1379">
                  <c:v>2000.0675457705713</c:v>
                </c:pt>
                <c:pt idx="1380">
                  <c:v>2000.0776397968691</c:v>
                </c:pt>
                <c:pt idx="1381">
                  <c:v>2000.0891734391976</c:v>
                </c:pt>
                <c:pt idx="1382">
                  <c:v>2000.10234144367</c:v>
                </c:pt>
                <c:pt idx="1383">
                  <c:v>2000.1173633392436</c:v>
                </c:pt>
                <c:pt idx="1384">
                  <c:v>2000.1344863703246</c:v>
                </c:pt>
                <c:pt idx="1385">
                  <c:v>2000.1539887464428</c:v>
                </c:pt>
                <c:pt idx="1386">
                  <c:v>2000.1761832394063</c:v>
                </c:pt>
                <c:pt idx="1387">
                  <c:v>2000.2014211607857</c:v>
                </c:pt>
                <c:pt idx="1388">
                  <c:v>2000.2300967551587</c:v>
                </c:pt>
                <c:pt idx="1389">
                  <c:v>2000.2626520472547</c:v>
                </c:pt>
                <c:pt idx="1390">
                  <c:v>2000.2995821840107</c:v>
                </c:pt>
                <c:pt idx="1391">
                  <c:v>2000.3414413155297</c:v>
                </c:pt>
                <c:pt idx="1392">
                  <c:v>2000.3888490620759</c:v>
                </c:pt>
                <c:pt idx="1393">
                  <c:v>2000.4424976174998</c:v>
                </c:pt>
                <c:pt idx="1394">
                  <c:v>2000.5031595428813</c:v>
                </c:pt>
                <c:pt idx="1395">
                  <c:v>2000.5716963076809</c:v>
                </c:pt>
                <c:pt idx="1396">
                  <c:v>2000.6490676393191</c:v>
                </c:pt>
                <c:pt idx="1397">
                  <c:v>2000.7363417458123</c:v>
                </c:pt>
                <c:pt idx="1398">
                  <c:v>2000.8347064799045</c:v>
                </c:pt>
                <c:pt idx="1399">
                  <c:v>2000.9454815169913</c:v>
                </c:pt>
                <c:pt idx="1400">
                  <c:v>2001.0701316230682</c:v>
                </c:pt>
                <c:pt idx="1401">
                  <c:v>2001.2102810928575</c:v>
                </c:pt>
                <c:pt idx="1402">
                  <c:v>2001.3677294422296</c:v>
                </c:pt>
                <c:pt idx="1403">
                  <c:v>2001.5444684429337</c:v>
                </c:pt>
                <c:pt idx="1404">
                  <c:v>2001.7427005915156</c:v>
                </c:pt>
                <c:pt idx="1405">
                  <c:v>2001.9648591080454</c:v>
                </c:pt>
                <c:pt idx="1406">
                  <c:v>2002.2136295638945</c:v>
                </c:pt>
                <c:pt idx="1407">
                  <c:v>2002.4919732412295</c:v>
                </c:pt>
                <c:pt idx="1408">
                  <c:v>2002.8031523300965</c:v>
                </c:pt>
                <c:pt idx="1409">
                  <c:v>2003.1507570718579</c:v>
                </c:pt>
                <c:pt idx="1410">
                  <c:v>2003.5387349603395</c:v>
                </c:pt>
                <c:pt idx="1411">
                  <c:v>2003.9714221141805</c:v>
                </c:pt>
                <c:pt idx="1412">
                  <c:v>2004.4535769355793</c:v>
                </c:pt>
                <c:pt idx="1413">
                  <c:v>2004.9904161717727</c:v>
                </c:pt>
                <c:pt idx="1414">
                  <c:v>2005.5876534960953</c:v>
                </c:pt>
                <c:pt idx="1415">
                  <c:v>2006.2515407253109</c:v>
                </c:pt>
                <c:pt idx="1416">
                  <c:v>2006.9889117889154</c:v>
                </c:pt>
                <c:pt idx="1417">
                  <c:v>2007.8072295643217</c:v>
                </c:pt>
                <c:pt idx="1418">
                  <c:v>2008.7146356889948</c:v>
                </c:pt>
                <c:pt idx="1419">
                  <c:v>2009.7200034567916</c:v>
                </c:pt>
                <c:pt idx="1420">
                  <c:v>2010.8329939007299</c:v>
                </c:pt>
                <c:pt idx="1421">
                  <c:v>2012.0641151581822</c:v>
                </c:pt>
                <c:pt idx="1422">
                  <c:v>2013.4247852068329</c:v>
                </c:pt>
                <c:pt idx="1423">
                  <c:v>2014.9273980507357</c:v>
                </c:pt>
                <c:pt idx="1424">
                  <c:v>2016.585393425135</c:v>
                </c:pt>
                <c:pt idx="1425">
                  <c:v>2018.4133300764793</c:v>
                </c:pt>
                <c:pt idx="1426">
                  <c:v>2020.4269626600246</c:v>
                </c:pt>
                <c:pt idx="1427">
                  <c:v>2022.6433222815749</c:v>
                </c:pt>
                <c:pt idx="1428">
                  <c:v>2025.080800692062</c:v>
                </c:pt>
                <c:pt idx="1429">
                  <c:v>2027.7592381239303</c:v>
                </c:pt>
                <c:pt idx="1430">
                  <c:v>2030.700014736308</c:v>
                </c:pt>
                <c:pt idx="1431">
                  <c:v>2033.9261456119168</c:v>
                </c:pt>
                <c:pt idx="1432">
                  <c:v>2037.4623792223817</c:v>
                </c:pt>
                <c:pt idx="1433">
                  <c:v>2041.3352992500356</c:v>
                </c:pt>
                <c:pt idx="1434">
                  <c:v>2045.5734296234598</c:v>
                </c:pt>
                <c:pt idx="1435">
                  <c:v>2050.2073425908234</c:v>
                </c:pt>
                <c:pt idx="1436">
                  <c:v>2055.2697696196933</c:v>
                </c:pt>
                <c:pt idx="1437">
                  <c:v>2060.7957148740124</c:v>
                </c:pt>
                <c:pt idx="1438">
                  <c:v>2066.822570979175</c:v>
                </c:pt>
                <c:pt idx="1439">
                  <c:v>2073.3902367435949</c:v>
                </c:pt>
                <c:pt idx="1440">
                  <c:v>2080.5412364611229</c:v>
                </c:pt>
                <c:pt idx="1441">
                  <c:v>2088.3208403720896</c:v>
                </c:pt>
                <c:pt idx="1442">
                  <c:v>2096.7771858126571</c:v>
                </c:pt>
                <c:pt idx="1443">
                  <c:v>2105.9613985322731</c:v>
                </c:pt>
                <c:pt idx="1444">
                  <c:v>2115.9277136075543</c:v>
                </c:pt>
                <c:pt idx="1445">
                  <c:v>2126.7335953282741</c:v>
                </c:pt>
                <c:pt idx="1446">
                  <c:v>2138.4398553776391</c:v>
                </c:pt>
                <c:pt idx="1447">
                  <c:v>2151.1107685742199</c:v>
                </c:pt>
                <c:pt idx="1448">
                  <c:v>2164.81418538868</c:v>
                </c:pt>
                <c:pt idx="1449">
                  <c:v>2179.6216403930839</c:v>
                </c:pt>
                <c:pt idx="1450">
                  <c:v>2195.608455746647</c:v>
                </c:pt>
                <c:pt idx="1451">
                  <c:v>2212.8538387676513</c:v>
                </c:pt>
                <c:pt idx="1452">
                  <c:v>2231.4409725893661</c:v>
                </c:pt>
                <c:pt idx="1453">
                  <c:v>2251.4570988466121</c:v>
                </c:pt>
                <c:pt idx="1454">
                  <c:v>2272.9935912919309</c:v>
                </c:pt>
                <c:pt idx="1455">
                  <c:v>2296.1460191941178</c:v>
                </c:pt>
                <c:pt idx="1456">
                  <c:v>2321.0141993302032</c:v>
                </c:pt>
                <c:pt idx="1457">
                  <c:v>2347.7022353435673</c:v>
                </c:pt>
                <c:pt idx="1458">
                  <c:v>2376.3185432075461</c:v>
                </c:pt>
                <c:pt idx="1459">
                  <c:v>2406.9758615056412</c:v>
                </c:pt>
                <c:pt idx="1460">
                  <c:v>2439.7912452169921</c:v>
                </c:pt>
                <c:pt idx="1461">
                  <c:v>2474.886041679832</c:v>
                </c:pt>
                <c:pt idx="1462">
                  <c:v>2512.3858473976261</c:v>
                </c:pt>
                <c:pt idx="1463">
                  <c:v>2552.4204443511198</c:v>
                </c:pt>
                <c:pt idx="1464">
                  <c:v>2595.1237144884672</c:v>
                </c:pt>
                <c:pt idx="1465">
                  <c:v>2640.6335310810291</c:v>
                </c:pt>
                <c:pt idx="1466">
                  <c:v>2689.0916256604569</c:v>
                </c:pt>
                <c:pt idx="1467">
                  <c:v>2740.6434292893532</c:v>
                </c:pt>
                <c:pt idx="1468">
                  <c:v>2795.4378869648499</c:v>
                </c:pt>
                <c:pt idx="1469">
                  <c:v>2853.6272440151884</c:v>
                </c:pt>
                <c:pt idx="1470">
                  <c:v>2915.3668034182679</c:v>
                </c:pt>
                <c:pt idx="1471">
                  <c:v>2980.8146530569711</c:v>
                </c:pt>
                <c:pt idx="1472">
                  <c:v>3050.13136201834</c:v>
                </c:pt>
                <c:pt idx="1473">
                  <c:v>3123.4796451549701</c:v>
                </c:pt>
                <c:pt idx="1474">
                  <c:v>3201.0239952465804</c:v>
                </c:pt>
                <c:pt idx="1475">
                  <c:v>3282.9302822326099</c:v>
                </c:pt>
                <c:pt idx="1476">
                  <c:v>3369.3653191365902</c:v>
                </c:pt>
                <c:pt idx="1477">
                  <c:v>3460.4963944590804</c:v>
                </c:pt>
                <c:pt idx="1478">
                  <c:v>3556.4907709899503</c:v>
                </c:pt>
                <c:pt idx="1479">
                  <c:v>3657.5151511741501</c:v>
                </c:pt>
                <c:pt idx="1480">
                  <c:v>3763.73510936004</c:v>
                </c:pt>
                <c:pt idx="1481">
                  <c:v>3875.3144914663003</c:v>
                </c:pt>
                <c:pt idx="1482">
                  <c:v>3992.4147828196101</c:v>
                </c:pt>
                <c:pt idx="1483">
                  <c:v>4115.1944451421705</c:v>
                </c:pt>
                <c:pt idx="1484">
                  <c:v>4243.8082238985298</c:v>
                </c:pt>
                <c:pt idx="1485">
                  <c:v>4378.4064274571601</c:v>
                </c:pt>
                <c:pt idx="1486">
                  <c:v>4519.1341797657706</c:v>
                </c:pt>
                <c:pt idx="1487">
                  <c:v>4666.1306484911602</c:v>
                </c:pt>
                <c:pt idx="1488">
                  <c:v>4819.5282508292103</c:v>
                </c:pt>
                <c:pt idx="1489">
                  <c:v>4979.4518394458701</c:v>
                </c:pt>
                <c:pt idx="1490">
                  <c:v>5146.01787126401</c:v>
                </c:pt>
                <c:pt idx="1491">
                  <c:v>5319.33356206387</c:v>
                </c:pt>
                <c:pt idx="1492">
                  <c:v>5499.4960301155097</c:v>
                </c:pt>
                <c:pt idx="1493">
                  <c:v>5686.5914322978097</c:v>
                </c:pt>
                <c:pt idx="1494">
                  <c:v>5880.6940963983097</c:v>
                </c:pt>
                <c:pt idx="1495">
                  <c:v>6081.8656535065993</c:v>
                </c:pt>
                <c:pt idx="1496">
                  <c:v>6290.1541746274606</c:v>
                </c:pt>
                <c:pt idx="1497">
                  <c:v>6505.5933158324206</c:v>
                </c:pt>
                <c:pt idx="1498">
                  <c:v>6728.2014764488604</c:v>
                </c:pt>
                <c:pt idx="1499">
                  <c:v>6957.9809749442702</c:v>
                </c:pt>
                <c:pt idx="1500">
                  <c:v>7194.9172473010094</c:v>
                </c:pt>
                <c:pt idx="1501">
                  <c:v>7438.9780727887601</c:v>
                </c:pt>
                <c:pt idx="1502">
                  <c:v>7690.1128321398301</c:v>
                </c:pt>
                <c:pt idx="1503">
                  <c:v>7948.2518031788404</c:v>
                </c:pt>
                <c:pt idx="1504">
                  <c:v>8213.3054990092605</c:v>
                </c:pt>
                <c:pt idx="1505">
                  <c:v>8485.164053845001</c:v>
                </c:pt>
                <c:pt idx="1506">
                  <c:v>8763.6966615564907</c:v>
                </c:pt>
                <c:pt idx="1507">
                  <c:v>9048.7510719336096</c:v>
                </c:pt>
                <c:pt idx="1508">
                  <c:v>9340.1531495699091</c:v>
                </c:pt>
                <c:pt idx="1509">
                  <c:v>9637.7065001403898</c:v>
                </c:pt>
                <c:pt idx="1510">
                  <c:v>9941.1921686759815</c:v>
                </c:pt>
                <c:pt idx="1511">
                  <c:v>10250.368414239039</c:v>
                </c:pt>
                <c:pt idx="1512">
                  <c:v>10564.970565151922</c:v>
                </c:pt>
                <c:pt idx="1513">
                  <c:v>10884.710958667021</c:v>
                </c:pt>
                <c:pt idx="1514">
                  <c:v>11209.278968644689</c:v>
                </c:pt>
                <c:pt idx="1515">
                  <c:v>11538.341124467179</c:v>
                </c:pt>
                <c:pt idx="1516">
                  <c:v>11871.541324030961</c:v>
                </c:pt>
                <c:pt idx="1517">
                  <c:v>12208.501143247599</c:v>
                </c:pt>
                <c:pt idx="1518">
                  <c:v>12548.8202440478</c:v>
                </c:pt>
                <c:pt idx="1519">
                  <c:v>12892.0768824033</c:v>
                </c:pt>
                <c:pt idx="1520">
                  <c:v>13237.8285173928</c:v>
                </c:pt>
                <c:pt idx="1521">
                  <c:v>13585.6125218163</c:v>
                </c:pt>
                <c:pt idx="1522">
                  <c:v>13934.946994313399</c:v>
                </c:pt>
                <c:pt idx="1523">
                  <c:v>14285.331672400398</c:v>
                </c:pt>
                <c:pt idx="1524">
                  <c:v>14636.2489452506</c:v>
                </c:pt>
                <c:pt idx="1525">
                  <c:v>14987.1649644763</c:v>
                </c:pt>
                <c:pt idx="1526">
                  <c:v>15337.530850568599</c:v>
                </c:pt>
                <c:pt idx="1527">
                  <c:v>15686.783992074001</c:v>
                </c:pt>
                <c:pt idx="1528">
                  <c:v>16034.349433980999</c:v>
                </c:pt>
                <c:pt idx="1529">
                  <c:v>16379.641351218599</c:v>
                </c:pt>
                <c:pt idx="1530">
                  <c:v>16722.064602593</c:v>
                </c:pt>
                <c:pt idx="1531">
                  <c:v>17061.016359916001</c:v>
                </c:pt>
                <c:pt idx="1532">
                  <c:v>17395.8878065549</c:v>
                </c:pt>
                <c:pt idx="1533">
                  <c:v>17726.065899102799</c:v>
                </c:pt>
                <c:pt idx="1534">
                  <c:v>18050.9351853763</c:v>
                </c:pt>
                <c:pt idx="1535">
                  <c:v>18369.8796714981</c:v>
                </c:pt>
                <c:pt idx="1536">
                  <c:v>18682.284730378</c:v>
                </c:pt>
                <c:pt idx="1537">
                  <c:v>18987.5390435357</c:v>
                </c:pt>
                <c:pt idx="1538">
                  <c:v>19285.036567850901</c:v>
                </c:pt>
                <c:pt idx="1539">
                  <c:v>19574.1785185382</c:v>
                </c:pt>
                <c:pt idx="1540">
                  <c:v>19854.3753593806</c:v>
                </c:pt>
                <c:pt idx="1541">
                  <c:v>20125.048791065699</c:v>
                </c:pt>
                <c:pt idx="1542">
                  <c:v>20385.633728318102</c:v>
                </c:pt>
                <c:pt idx="1543">
                  <c:v>20635.580256430698</c:v>
                </c:pt>
                <c:pt idx="1544">
                  <c:v>20874.355557764698</c:v>
                </c:pt>
                <c:pt idx="1545">
                  <c:v>21101.445798808101</c:v>
                </c:pt>
                <c:pt idx="1546">
                  <c:v>21316.357968473803</c:v>
                </c:pt>
                <c:pt idx="1547">
                  <c:v>21518.6216584494</c:v>
                </c:pt>
                <c:pt idx="1548">
                  <c:v>21707.790776621801</c:v>
                </c:pt>
                <c:pt idx="1549">
                  <c:v>21883.445184849301</c:v>
                </c:pt>
                <c:pt idx="1550">
                  <c:v>22045.192252676301</c:v>
                </c:pt>
                <c:pt idx="1551">
                  <c:v>22192.668318954002</c:v>
                </c:pt>
                <c:pt idx="1552">
                  <c:v>22325.540053754703</c:v>
                </c:pt>
                <c:pt idx="1553">
                  <c:v>22443.505713443999</c:v>
                </c:pt>
                <c:pt idx="1554">
                  <c:v>22546.296282298903</c:v>
                </c:pt>
                <c:pt idx="1555">
                  <c:v>22633.676494624804</c:v>
                </c:pt>
                <c:pt idx="1556">
                  <c:v>22705.445731939901</c:v>
                </c:pt>
                <c:pt idx="1557">
                  <c:v>22761.438790434902</c:v>
                </c:pt>
                <c:pt idx="1558">
                  <c:v>22801.526514602305</c:v>
                </c:pt>
                <c:pt idx="1559">
                  <c:v>22825.616293630803</c:v>
                </c:pt>
                <c:pt idx="1560">
                  <c:v>22833.652417896803</c:v>
                </c:pt>
                <c:pt idx="1561">
                  <c:v>22825.616293630803</c:v>
                </c:pt>
                <c:pt idx="1562">
                  <c:v>22801.526514602305</c:v>
                </c:pt>
                <c:pt idx="1563">
                  <c:v>22761.438790434902</c:v>
                </c:pt>
                <c:pt idx="1564">
                  <c:v>22705.445731939901</c:v>
                </c:pt>
                <c:pt idx="1565">
                  <c:v>22633.676494624902</c:v>
                </c:pt>
                <c:pt idx="1566">
                  <c:v>22546.296282298903</c:v>
                </c:pt>
                <c:pt idx="1567">
                  <c:v>22443.505713443999</c:v>
                </c:pt>
                <c:pt idx="1568">
                  <c:v>22325.540053754703</c:v>
                </c:pt>
                <c:pt idx="1569">
                  <c:v>22192.668318954002</c:v>
                </c:pt>
                <c:pt idx="1570">
                  <c:v>22045.192252676301</c:v>
                </c:pt>
                <c:pt idx="1571">
                  <c:v>21883.445184849301</c:v>
                </c:pt>
                <c:pt idx="1572">
                  <c:v>21707.790776621801</c:v>
                </c:pt>
                <c:pt idx="1573">
                  <c:v>21518.6216584494</c:v>
                </c:pt>
                <c:pt idx="1574">
                  <c:v>21316.357968473803</c:v>
                </c:pt>
                <c:pt idx="1575">
                  <c:v>21101.445798808101</c:v>
                </c:pt>
                <c:pt idx="1576">
                  <c:v>20874.355557764698</c:v>
                </c:pt>
                <c:pt idx="1577">
                  <c:v>20635.580256430698</c:v>
                </c:pt>
                <c:pt idx="1578">
                  <c:v>20385.633728317902</c:v>
                </c:pt>
                <c:pt idx="1579">
                  <c:v>20125.048791065699</c:v>
                </c:pt>
                <c:pt idx="1580">
                  <c:v>19854.3753593806</c:v>
                </c:pt>
                <c:pt idx="1581">
                  <c:v>19574.1785185382</c:v>
                </c:pt>
                <c:pt idx="1582">
                  <c:v>19285.036567850901</c:v>
                </c:pt>
                <c:pt idx="1583">
                  <c:v>18987.5390435357</c:v>
                </c:pt>
                <c:pt idx="1584">
                  <c:v>18682.284730378</c:v>
                </c:pt>
                <c:pt idx="1585">
                  <c:v>18369.8796714981</c:v>
                </c:pt>
                <c:pt idx="1586">
                  <c:v>18050.9351853761</c:v>
                </c:pt>
                <c:pt idx="1587">
                  <c:v>17726.065899102799</c:v>
                </c:pt>
                <c:pt idx="1588">
                  <c:v>17395.8878065551</c:v>
                </c:pt>
                <c:pt idx="1589">
                  <c:v>17061.016359916001</c:v>
                </c:pt>
                <c:pt idx="1590">
                  <c:v>16722.064602593</c:v>
                </c:pt>
                <c:pt idx="1591">
                  <c:v>16379.641351218599</c:v>
                </c:pt>
                <c:pt idx="1592">
                  <c:v>16034.349433980999</c:v>
                </c:pt>
                <c:pt idx="1593">
                  <c:v>15686.783992074401</c:v>
                </c:pt>
                <c:pt idx="1594">
                  <c:v>15337.530850568599</c:v>
                </c:pt>
                <c:pt idx="1595">
                  <c:v>14987.164964476098</c:v>
                </c:pt>
                <c:pt idx="1596">
                  <c:v>14636.2489452506</c:v>
                </c:pt>
                <c:pt idx="1597">
                  <c:v>14285.331672400398</c:v>
                </c:pt>
                <c:pt idx="1598">
                  <c:v>13934.946994313399</c:v>
                </c:pt>
                <c:pt idx="1599">
                  <c:v>13585.6125218163</c:v>
                </c:pt>
                <c:pt idx="1600">
                  <c:v>13237.8285173928</c:v>
                </c:pt>
                <c:pt idx="1601">
                  <c:v>12892.0768824033</c:v>
                </c:pt>
                <c:pt idx="1602">
                  <c:v>12548.8202440478</c:v>
                </c:pt>
                <c:pt idx="1603">
                  <c:v>12208.501143247599</c:v>
                </c:pt>
                <c:pt idx="1604">
                  <c:v>11871.541324030961</c:v>
                </c:pt>
                <c:pt idx="1605">
                  <c:v>11538.341124466991</c:v>
                </c:pt>
                <c:pt idx="1606">
                  <c:v>11209.278968644689</c:v>
                </c:pt>
                <c:pt idx="1607">
                  <c:v>10884.710958667021</c:v>
                </c:pt>
                <c:pt idx="1608">
                  <c:v>10564.970565151922</c:v>
                </c:pt>
                <c:pt idx="1609">
                  <c:v>10250.368414239039</c:v>
                </c:pt>
                <c:pt idx="1610">
                  <c:v>9941.1921686759815</c:v>
                </c:pt>
                <c:pt idx="1611">
                  <c:v>9637.7065001403898</c:v>
                </c:pt>
                <c:pt idx="1612">
                  <c:v>9340.1531495699091</c:v>
                </c:pt>
                <c:pt idx="1613">
                  <c:v>9048.7510719336096</c:v>
                </c:pt>
                <c:pt idx="1614">
                  <c:v>8763.6966615561705</c:v>
                </c:pt>
                <c:pt idx="1615">
                  <c:v>8485.164053845001</c:v>
                </c:pt>
                <c:pt idx="1616">
                  <c:v>8213.3054990094206</c:v>
                </c:pt>
                <c:pt idx="1617">
                  <c:v>7948.2518031788404</c:v>
                </c:pt>
                <c:pt idx="1618">
                  <c:v>7690.1128321398301</c:v>
                </c:pt>
                <c:pt idx="1619">
                  <c:v>7438.9780727887601</c:v>
                </c:pt>
                <c:pt idx="1620">
                  <c:v>7194.9172473010094</c:v>
                </c:pt>
                <c:pt idx="1621">
                  <c:v>6957.9809749444103</c:v>
                </c:pt>
                <c:pt idx="1622">
                  <c:v>6728.2014764487294</c:v>
                </c:pt>
                <c:pt idx="1623">
                  <c:v>6505.5933158324206</c:v>
                </c:pt>
                <c:pt idx="1624">
                  <c:v>6290.1541746274606</c:v>
                </c:pt>
                <c:pt idx="1625">
                  <c:v>6081.8656535065993</c:v>
                </c:pt>
                <c:pt idx="1626">
                  <c:v>5880.6940963984198</c:v>
                </c:pt>
                <c:pt idx="1627">
                  <c:v>5686.5914322978097</c:v>
                </c:pt>
                <c:pt idx="1628">
                  <c:v>5499.4960301155097</c:v>
                </c:pt>
                <c:pt idx="1629">
                  <c:v>5319.33356206387</c:v>
                </c:pt>
                <c:pt idx="1630">
                  <c:v>5146.017871263919</c:v>
                </c:pt>
                <c:pt idx="1631">
                  <c:v>4979.45183944577</c:v>
                </c:pt>
                <c:pt idx="1632">
                  <c:v>4819.5282508292103</c:v>
                </c:pt>
                <c:pt idx="1633">
                  <c:v>4666.1306484911602</c:v>
                </c:pt>
                <c:pt idx="1634">
                  <c:v>4519.1341797657706</c:v>
                </c:pt>
                <c:pt idx="1635">
                  <c:v>4378.4064274571601</c:v>
                </c:pt>
                <c:pt idx="1636">
                  <c:v>4243.8082238985298</c:v>
                </c:pt>
                <c:pt idx="1637">
                  <c:v>4115.1944451421705</c:v>
                </c:pt>
                <c:pt idx="1638">
                  <c:v>3992.4147828196101</c:v>
                </c:pt>
                <c:pt idx="1639">
                  <c:v>3875.3144914662403</c:v>
                </c:pt>
                <c:pt idx="1640">
                  <c:v>3763.73510935998</c:v>
                </c:pt>
                <c:pt idx="1641">
                  <c:v>3657.5151511741501</c:v>
                </c:pt>
                <c:pt idx="1642">
                  <c:v>3556.4907709899503</c:v>
                </c:pt>
                <c:pt idx="1643">
                  <c:v>3460.4963944590804</c:v>
                </c:pt>
                <c:pt idx="1644">
                  <c:v>3369.3653191365902</c:v>
                </c:pt>
                <c:pt idx="1645">
                  <c:v>3282.9302822326099</c:v>
                </c:pt>
                <c:pt idx="1646">
                  <c:v>3201.0239952465804</c:v>
                </c:pt>
                <c:pt idx="1647">
                  <c:v>3123.4796451549701</c:v>
                </c:pt>
                <c:pt idx="1648">
                  <c:v>3050.13136201834</c:v>
                </c:pt>
                <c:pt idx="1649">
                  <c:v>2980.8146530569711</c:v>
                </c:pt>
                <c:pt idx="1650">
                  <c:v>2915.3668034182679</c:v>
                </c:pt>
                <c:pt idx="1651">
                  <c:v>2853.6272440151884</c:v>
                </c:pt>
                <c:pt idx="1652">
                  <c:v>2795.4378869648499</c:v>
                </c:pt>
                <c:pt idx="1653">
                  <c:v>2740.6434292893532</c:v>
                </c:pt>
                <c:pt idx="1654">
                  <c:v>2689.0916256604851</c:v>
                </c:pt>
                <c:pt idx="1655">
                  <c:v>2640.6335310810291</c:v>
                </c:pt>
                <c:pt idx="1656">
                  <c:v>2595.1237144884672</c:v>
                </c:pt>
                <c:pt idx="1657">
                  <c:v>2552.4204443511198</c:v>
                </c:pt>
                <c:pt idx="1658">
                  <c:v>2512.3858473975824</c:v>
                </c:pt>
                <c:pt idx="1659">
                  <c:v>2474.886041679832</c:v>
                </c:pt>
                <c:pt idx="1660">
                  <c:v>2439.7912452169921</c:v>
                </c:pt>
                <c:pt idx="1661">
                  <c:v>2406.9758615056412</c:v>
                </c:pt>
                <c:pt idx="1662">
                  <c:v>2376.3185432075461</c:v>
                </c:pt>
                <c:pt idx="1663">
                  <c:v>2347.7022353435673</c:v>
                </c:pt>
                <c:pt idx="1664">
                  <c:v>2321.0141993302032</c:v>
                </c:pt>
                <c:pt idx="1665">
                  <c:v>2296.1460191941324</c:v>
                </c:pt>
                <c:pt idx="1666">
                  <c:v>2272.9935912919182</c:v>
                </c:pt>
                <c:pt idx="1667">
                  <c:v>2251.4570988466003</c:v>
                </c:pt>
                <c:pt idx="1668">
                  <c:v>2231.4409725893661</c:v>
                </c:pt>
                <c:pt idx="1669">
                  <c:v>2212.8538387676513</c:v>
                </c:pt>
                <c:pt idx="1670">
                  <c:v>2195.608455746647</c:v>
                </c:pt>
                <c:pt idx="1671">
                  <c:v>2179.6216403930839</c:v>
                </c:pt>
                <c:pt idx="1672">
                  <c:v>2164.81418538868</c:v>
                </c:pt>
                <c:pt idx="1673">
                  <c:v>2151.1107685742199</c:v>
                </c:pt>
                <c:pt idx="1674">
                  <c:v>2138.4398553776391</c:v>
                </c:pt>
                <c:pt idx="1675">
                  <c:v>2126.7335953282682</c:v>
                </c:pt>
                <c:pt idx="1676">
                  <c:v>2115.9277136075543</c:v>
                </c:pt>
                <c:pt idx="1677">
                  <c:v>2105.9613985322844</c:v>
                </c:pt>
                <c:pt idx="1678">
                  <c:v>2096.7771858126571</c:v>
                </c:pt>
                <c:pt idx="1679">
                  <c:v>2088.3208403720896</c:v>
                </c:pt>
                <c:pt idx="1680">
                  <c:v>2080.5412364611229</c:v>
                </c:pt>
                <c:pt idx="1681">
                  <c:v>2073.3902367435949</c:v>
                </c:pt>
                <c:pt idx="1682">
                  <c:v>2066.8225709791786</c:v>
                </c:pt>
                <c:pt idx="1683">
                  <c:v>2060.7957148740124</c:v>
                </c:pt>
                <c:pt idx="1684">
                  <c:v>2055.2697696196901</c:v>
                </c:pt>
                <c:pt idx="1685">
                  <c:v>2050.2073425908234</c:v>
                </c:pt>
                <c:pt idx="1686">
                  <c:v>2045.5734296234598</c:v>
                </c:pt>
                <c:pt idx="1687">
                  <c:v>2041.3352992500402</c:v>
                </c:pt>
                <c:pt idx="1688">
                  <c:v>2037.4623792223817</c:v>
                </c:pt>
                <c:pt idx="1689">
                  <c:v>2033.9261456119168</c:v>
                </c:pt>
                <c:pt idx="1690">
                  <c:v>2030.700014736308</c:v>
                </c:pt>
                <c:pt idx="1691">
                  <c:v>2027.7592381239303</c:v>
                </c:pt>
                <c:pt idx="1692">
                  <c:v>2025.0808006920606</c:v>
                </c:pt>
                <c:pt idx="1693">
                  <c:v>2022.6433222815749</c:v>
                </c:pt>
                <c:pt idx="1694">
                  <c:v>2020.4269626600246</c:v>
                </c:pt>
                <c:pt idx="1695">
                  <c:v>2018.4133300764793</c:v>
                </c:pt>
                <c:pt idx="1696">
                  <c:v>2016.585393425135</c:v>
                </c:pt>
                <c:pt idx="1697">
                  <c:v>2014.9273980507357</c:v>
                </c:pt>
                <c:pt idx="1698">
                  <c:v>2013.4247852068329</c:v>
                </c:pt>
                <c:pt idx="1699">
                  <c:v>2012.0641151581822</c:v>
                </c:pt>
                <c:pt idx="1700">
                  <c:v>2010.8329939007299</c:v>
                </c:pt>
                <c:pt idx="1701">
                  <c:v>2009.7200034567911</c:v>
                </c:pt>
                <c:pt idx="1702">
                  <c:v>2008.7146356889948</c:v>
                </c:pt>
                <c:pt idx="1703">
                  <c:v>2007.8072295643217</c:v>
                </c:pt>
                <c:pt idx="1704">
                  <c:v>2006.9889117889154</c:v>
                </c:pt>
                <c:pt idx="1705">
                  <c:v>2006.2515407253109</c:v>
                </c:pt>
                <c:pt idx="1706">
                  <c:v>2005.5876534960953</c:v>
                </c:pt>
                <c:pt idx="1707">
                  <c:v>2004.9904161717727</c:v>
                </c:pt>
                <c:pt idx="1708">
                  <c:v>2004.4535769355793</c:v>
                </c:pt>
                <c:pt idx="1709">
                  <c:v>2003.9714221141808</c:v>
                </c:pt>
                <c:pt idx="1710">
                  <c:v>2003.5387349603395</c:v>
                </c:pt>
                <c:pt idx="1711">
                  <c:v>2003.1507570718577</c:v>
                </c:pt>
                <c:pt idx="1712">
                  <c:v>2002.8031523300965</c:v>
                </c:pt>
                <c:pt idx="1713">
                  <c:v>2002.4919732412295</c:v>
                </c:pt>
                <c:pt idx="1714">
                  <c:v>2002.2136295638945</c:v>
                </c:pt>
                <c:pt idx="1715">
                  <c:v>2001.9648591080459</c:v>
                </c:pt>
                <c:pt idx="1716">
                  <c:v>2001.7427005915156</c:v>
                </c:pt>
                <c:pt idx="1717">
                  <c:v>2001.5444684429337</c:v>
                </c:pt>
                <c:pt idx="1718">
                  <c:v>2001.3677294422296</c:v>
                </c:pt>
                <c:pt idx="1719">
                  <c:v>2001.2102810928575</c:v>
                </c:pt>
                <c:pt idx="1720">
                  <c:v>2001.0701316230682</c:v>
                </c:pt>
                <c:pt idx="1721">
                  <c:v>2000.9454815169913</c:v>
                </c:pt>
                <c:pt idx="1722">
                  <c:v>2000.8347064799045</c:v>
                </c:pt>
                <c:pt idx="1723">
                  <c:v>2000.7363417458123</c:v>
                </c:pt>
                <c:pt idx="1724">
                  <c:v>2000.6490676393191</c:v>
                </c:pt>
                <c:pt idx="1725">
                  <c:v>2000.5716963076809</c:v>
                </c:pt>
                <c:pt idx="1726">
                  <c:v>2000.5031595428813</c:v>
                </c:pt>
                <c:pt idx="1727">
                  <c:v>2000.4424976174998</c:v>
                </c:pt>
                <c:pt idx="1728">
                  <c:v>2000.3888490620759</c:v>
                </c:pt>
                <c:pt idx="1729">
                  <c:v>2000.3414413155297</c:v>
                </c:pt>
                <c:pt idx="1730">
                  <c:v>2000.2995821840107</c:v>
                </c:pt>
                <c:pt idx="1731">
                  <c:v>2000.2626520472547</c:v>
                </c:pt>
                <c:pt idx="1732">
                  <c:v>2000.2300967551587</c:v>
                </c:pt>
                <c:pt idx="1733">
                  <c:v>2000.2014211607857</c:v>
                </c:pt>
                <c:pt idx="1734">
                  <c:v>2000.1761832394063</c:v>
                </c:pt>
                <c:pt idx="1735">
                  <c:v>2000.1539887464428</c:v>
                </c:pt>
                <c:pt idx="1736">
                  <c:v>2000.1344863703246</c:v>
                </c:pt>
                <c:pt idx="1737">
                  <c:v>2000.1173633392436</c:v>
                </c:pt>
                <c:pt idx="1738">
                  <c:v>2000.10234144367</c:v>
                </c:pt>
                <c:pt idx="1739">
                  <c:v>2000.0891734391976</c:v>
                </c:pt>
                <c:pt idx="1740">
                  <c:v>2000.0776397968691</c:v>
                </c:pt>
                <c:pt idx="1741">
                  <c:v>2000.0675457705713</c:v>
                </c:pt>
                <c:pt idx="1742">
                  <c:v>2000.0587187533888</c:v>
                </c:pt>
                <c:pt idx="1743">
                  <c:v>2000.0510058969799</c:v>
                </c:pt>
                <c:pt idx="1744">
                  <c:v>2000.0442719700668</c:v>
                </c:pt>
                <c:pt idx="1745">
                  <c:v>2000.0383974340525</c:v>
                </c:pt>
                <c:pt idx="1746">
                  <c:v>2000.033276715553</c:v>
                </c:pt>
                <c:pt idx="1747">
                  <c:v>2000.0288166573102</c:v>
                </c:pt>
                <c:pt idx="1748">
                  <c:v>2000.0249351305063</c:v>
                </c:pt>
                <c:pt idx="1749">
                  <c:v>2000.0215597929375</c:v>
                </c:pt>
                <c:pt idx="1750">
                  <c:v>2000.0186269788608</c:v>
                </c:pt>
                <c:pt idx="1751">
                  <c:v>2000.0160807075629</c:v>
                </c:pt>
                <c:pt idx="1752">
                  <c:v>2000.0138717988536</c:v>
                </c:pt>
                <c:pt idx="1753">
                  <c:v>2000.0119570847542</c:v>
                </c:pt>
                <c:pt idx="1754">
                  <c:v>2000.0102987076202</c:v>
                </c:pt>
                <c:pt idx="1755">
                  <c:v>2000.0088634958574</c:v>
                </c:pt>
                <c:pt idx="1756">
                  <c:v>2000.0076224091997</c:v>
                </c:pt>
                <c:pt idx="1757">
                  <c:v>2000.0065500462933</c:v>
                </c:pt>
                <c:pt idx="1758">
                  <c:v>2000.0056242080216</c:v>
                </c:pt>
                <c:pt idx="1759">
                  <c:v>2000.0048255106419</c:v>
                </c:pt>
                <c:pt idx="1760">
                  <c:v>2000.0041370433935</c:v>
                </c:pt>
                <c:pt idx="1761">
                  <c:v>2000.0035440657548</c:v>
                </c:pt>
                <c:pt idx="1762">
                  <c:v>2000.003033740029</c:v>
                </c:pt>
                <c:pt idx="1763">
                  <c:v>2000.0025948953582</c:v>
                </c:pt>
                <c:pt idx="1764">
                  <c:v>2000.0022178196787</c:v>
                </c:pt>
                <c:pt idx="1765">
                  <c:v>2000.0018940764846</c:v>
                </c:pt>
                <c:pt idx="1766">
                  <c:v>2000.0016163436007</c:v>
                </c:pt>
                <c:pt idx="1767">
                  <c:v>2000.0013782714507</c:v>
                </c:pt>
                <c:pt idx="1768">
                  <c:v>2000.0011743585897</c:v>
                </c:pt>
                <c:pt idx="1769">
                  <c:v>2000.0009998425003</c:v>
                </c:pt>
                <c:pt idx="1770">
                  <c:v>2000.0008506038696</c:v>
                </c:pt>
                <c:pt idx="1771">
                  <c:v>2000.0007230827669</c:v>
                </c:pt>
                <c:pt idx="1772">
                  <c:v>2000.0006142053071</c:v>
                </c:pt>
                <c:pt idx="1773">
                  <c:v>2000.0005213195529</c:v>
                </c:pt>
                <c:pt idx="1774">
                  <c:v>2000.0004421395447</c:v>
                </c:pt>
                <c:pt idx="1775">
                  <c:v>2000.0003746964703</c:v>
                </c:pt>
                <c:pt idx="1776">
                  <c:v>2000.0003172961044</c:v>
                </c:pt>
                <c:pt idx="1777">
                  <c:v>2000.0002684817528</c:v>
                </c:pt>
                <c:pt idx="1778">
                  <c:v>2000.0002270020116</c:v>
                </c:pt>
                <c:pt idx="1779">
                  <c:v>2000.000191782746</c:v>
                </c:pt>
                <c:pt idx="1780">
                  <c:v>2000.0001619027614</c:v>
                </c:pt>
                <c:pt idx="1781">
                  <c:v>2000.0001365726935</c:v>
                </c:pt>
                <c:pt idx="1782">
                  <c:v>2000.0001151167157</c:v>
                </c:pt>
                <c:pt idx="1783">
                  <c:v>2000.000096956695</c:v>
                </c:pt>
                <c:pt idx="1784">
                  <c:v>2000.0000815984879</c:v>
                </c:pt>
                <c:pt idx="1785">
                  <c:v>2000.0000686200949</c:v>
                </c:pt>
                <c:pt idx="1786">
                  <c:v>2000.0000576614311</c:v>
                </c:pt>
                <c:pt idx="1787">
                  <c:v>2000.0000484154989</c:v>
                </c:pt>
                <c:pt idx="1788">
                  <c:v>2000.0000406207844</c:v>
                </c:pt>
                <c:pt idx="1789">
                  <c:v>2000.0000340547028</c:v>
                </c:pt>
                <c:pt idx="1790">
                  <c:v>2000.0000285279643</c:v>
                </c:pt>
                <c:pt idx="1791">
                  <c:v>2000.0000238797272</c:v>
                </c:pt>
                <c:pt idx="1792">
                  <c:v>2000.0000199734388</c:v>
                </c:pt>
                <c:pt idx="1793">
                  <c:v>2000.0000166932621</c:v>
                </c:pt>
                <c:pt idx="1794">
                  <c:v>2000.0000139410179</c:v>
                </c:pt>
                <c:pt idx="1795">
                  <c:v>2000.0000116335607</c:v>
                </c:pt>
                <c:pt idx="1796">
                  <c:v>2000.0000097005357</c:v>
                </c:pt>
                <c:pt idx="1797">
                  <c:v>2000.000008082462</c:v>
                </c:pt>
                <c:pt idx="1798">
                  <c:v>2000.000006729093</c:v>
                </c:pt>
                <c:pt idx="1799">
                  <c:v>2000.0000055980181</c:v>
                </c:pt>
                <c:pt idx="1800">
                  <c:v>2000.0000046534701</c:v>
                </c:pt>
                <c:pt idx="1801">
                  <c:v>2000.0000038653113</c:v>
                </c:pt>
                <c:pt idx="1802">
                  <c:v>2000.0000032081666</c:v>
                </c:pt>
                <c:pt idx="1803">
                  <c:v>2000.0000026606899</c:v>
                </c:pt>
                <c:pt idx="1804">
                  <c:v>2000.0000022049385</c:v>
                </c:pt>
                <c:pt idx="1805">
                  <c:v>2000.0000018258438</c:v>
                </c:pt>
                <c:pt idx="1806">
                  <c:v>2000.0000015107607</c:v>
                </c:pt>
                <c:pt idx="1807">
                  <c:v>2000.0000012490868</c:v>
                </c:pt>
                <c:pt idx="1808">
                  <c:v>2000.00000103194</c:v>
                </c:pt>
                <c:pt idx="1809">
                  <c:v>2000.0000008518853</c:v>
                </c:pt>
                <c:pt idx="1810">
                  <c:v>2000.0000007027047</c:v>
                </c:pt>
                <c:pt idx="1811">
                  <c:v>2000.000000579201</c:v>
                </c:pt>
                <c:pt idx="1812">
                  <c:v>2000.0000004770354</c:v>
                </c:pt>
                <c:pt idx="1813">
                  <c:v>2000.0000003925879</c:v>
                </c:pt>
                <c:pt idx="1814">
                  <c:v>2000.0000003228408</c:v>
                </c:pt>
                <c:pt idx="1815">
                  <c:v>2000.0000002652798</c:v>
                </c:pt>
                <c:pt idx="1816">
                  <c:v>2000.000000217814</c:v>
                </c:pt>
                <c:pt idx="1817">
                  <c:v>2000.0000001787027</c:v>
                </c:pt>
                <c:pt idx="1818">
                  <c:v>2000.0000001465016</c:v>
                </c:pt>
                <c:pt idx="1819">
                  <c:v>2000.0000001200103</c:v>
                </c:pt>
                <c:pt idx="1820">
                  <c:v>2000.0000000982332</c:v>
                </c:pt>
                <c:pt idx="1821">
                  <c:v>2000.0000000803461</c:v>
                </c:pt>
                <c:pt idx="1822">
                  <c:v>2000.0000000656651</c:v>
                </c:pt>
                <c:pt idx="1823">
                  <c:v>2000.0000000536252</c:v>
                </c:pt>
                <c:pt idx="1824">
                  <c:v>2000.0000000437592</c:v>
                </c:pt>
                <c:pt idx="1825">
                  <c:v>2000.0000000356811</c:v>
                </c:pt>
                <c:pt idx="1826">
                  <c:v>2000.0000000290713</c:v>
                </c:pt>
                <c:pt idx="1827">
                  <c:v>2000.0000000236678</c:v>
                </c:pt>
                <c:pt idx="1828">
                  <c:v>2000.0000000192542</c:v>
                </c:pt>
                <c:pt idx="1829">
                  <c:v>2000.0000000156513</c:v>
                </c:pt>
                <c:pt idx="1830">
                  <c:v>2000.0000000127127</c:v>
                </c:pt>
                <c:pt idx="1831">
                  <c:v>2000.000000010318</c:v>
                </c:pt>
                <c:pt idx="1832">
                  <c:v>2000.0000000083678</c:v>
                </c:pt>
                <c:pt idx="1833">
                  <c:v>2000.000000006781</c:v>
                </c:pt>
                <c:pt idx="1834">
                  <c:v>2000.0000000054911</c:v>
                </c:pt>
                <c:pt idx="1835">
                  <c:v>2000.0000000044429</c:v>
                </c:pt>
                <c:pt idx="1836">
                  <c:v>2000.000000003592</c:v>
                </c:pt>
                <c:pt idx="1837">
                  <c:v>2000.000000002902</c:v>
                </c:pt>
                <c:pt idx="1838">
                  <c:v>2000.0000000023426</c:v>
                </c:pt>
                <c:pt idx="1839">
                  <c:v>2000.0000000018897</c:v>
                </c:pt>
                <c:pt idx="1840">
                  <c:v>2000.0000000015229</c:v>
                </c:pt>
                <c:pt idx="1841">
                  <c:v>2000.0000000012267</c:v>
                </c:pt>
                <c:pt idx="1842">
                  <c:v>2000.000000000987</c:v>
                </c:pt>
                <c:pt idx="1843">
                  <c:v>2000.000000000794</c:v>
                </c:pt>
                <c:pt idx="1844">
                  <c:v>2000.000000000638</c:v>
                </c:pt>
                <c:pt idx="1845">
                  <c:v>2000.0000000005123</c:v>
                </c:pt>
                <c:pt idx="1846">
                  <c:v>2000.0000000004109</c:v>
                </c:pt>
                <c:pt idx="1847">
                  <c:v>2000.0000000003295</c:v>
                </c:pt>
                <c:pt idx="1848">
                  <c:v>2000.000000000264</c:v>
                </c:pt>
                <c:pt idx="1849">
                  <c:v>2000.0000000002112</c:v>
                </c:pt>
                <c:pt idx="1850">
                  <c:v>2000.0000000001692</c:v>
                </c:pt>
                <c:pt idx="1851">
                  <c:v>2000.0000000001351</c:v>
                </c:pt>
                <c:pt idx="1852">
                  <c:v>2000.0000000001078</c:v>
                </c:pt>
                <c:pt idx="1853">
                  <c:v>2000.0000000000862</c:v>
                </c:pt>
                <c:pt idx="1854">
                  <c:v>2000.0000000000687</c:v>
                </c:pt>
                <c:pt idx="1855">
                  <c:v>2000.0000000000548</c:v>
                </c:pt>
                <c:pt idx="1856">
                  <c:v>2000.0000000000437</c:v>
                </c:pt>
                <c:pt idx="1857">
                  <c:v>2000.0000000000348</c:v>
                </c:pt>
                <c:pt idx="1858">
                  <c:v>2000.0000000000275</c:v>
                </c:pt>
                <c:pt idx="1859">
                  <c:v>2000.0000000000221</c:v>
                </c:pt>
                <c:pt idx="1860">
                  <c:v>2000.0000000000173</c:v>
                </c:pt>
                <c:pt idx="1861">
                  <c:v>2000.0000000000141</c:v>
                </c:pt>
                <c:pt idx="1862">
                  <c:v>2000.0000000000109</c:v>
                </c:pt>
                <c:pt idx="1863">
                  <c:v>2000.0000000000086</c:v>
                </c:pt>
                <c:pt idx="1864">
                  <c:v>2000.000000000007</c:v>
                </c:pt>
                <c:pt idx="1865">
                  <c:v>2000.0000000000055</c:v>
                </c:pt>
                <c:pt idx="1866">
                  <c:v>2000.0000000000043</c:v>
                </c:pt>
                <c:pt idx="1867">
                  <c:v>2000.0000000000034</c:v>
                </c:pt>
                <c:pt idx="1868">
                  <c:v>2000.000000000003</c:v>
                </c:pt>
                <c:pt idx="1869">
                  <c:v>2000.0000000000023</c:v>
                </c:pt>
                <c:pt idx="1870">
                  <c:v>2000.0000000000018</c:v>
                </c:pt>
                <c:pt idx="1871">
                  <c:v>2000.0000000000016</c:v>
                </c:pt>
                <c:pt idx="1872">
                  <c:v>2000.0000000000011</c:v>
                </c:pt>
                <c:pt idx="1873">
                  <c:v>2000.0000000000009</c:v>
                </c:pt>
                <c:pt idx="1874">
                  <c:v>2000.0000000000007</c:v>
                </c:pt>
                <c:pt idx="1875">
                  <c:v>2000.0000000000007</c:v>
                </c:pt>
                <c:pt idx="1876">
                  <c:v>2000.0000000000005</c:v>
                </c:pt>
                <c:pt idx="1877">
                  <c:v>2000.0000000000005</c:v>
                </c:pt>
                <c:pt idx="1878">
                  <c:v>2000.0000000000005</c:v>
                </c:pt>
                <c:pt idx="1879">
                  <c:v>2000.0000000000005</c:v>
                </c:pt>
                <c:pt idx="1880">
                  <c:v>2000.0000000000005</c:v>
                </c:pt>
                <c:pt idx="1881">
                  <c:v>2000</c:v>
                </c:pt>
                <c:pt idx="1882">
                  <c:v>2000</c:v>
                </c:pt>
                <c:pt idx="1883">
                  <c:v>2000</c:v>
                </c:pt>
                <c:pt idx="1884">
                  <c:v>2000</c:v>
                </c:pt>
                <c:pt idx="1885">
                  <c:v>2000</c:v>
                </c:pt>
                <c:pt idx="1886">
                  <c:v>2000</c:v>
                </c:pt>
                <c:pt idx="1887">
                  <c:v>2000</c:v>
                </c:pt>
                <c:pt idx="1888">
                  <c:v>2000</c:v>
                </c:pt>
                <c:pt idx="1889">
                  <c:v>2000</c:v>
                </c:pt>
                <c:pt idx="1890">
                  <c:v>2000</c:v>
                </c:pt>
                <c:pt idx="1891">
                  <c:v>2000</c:v>
                </c:pt>
                <c:pt idx="1892">
                  <c:v>2000</c:v>
                </c:pt>
                <c:pt idx="1893">
                  <c:v>2000</c:v>
                </c:pt>
                <c:pt idx="1894">
                  <c:v>2000</c:v>
                </c:pt>
                <c:pt idx="1895">
                  <c:v>2000</c:v>
                </c:pt>
                <c:pt idx="1896">
                  <c:v>2000</c:v>
                </c:pt>
                <c:pt idx="1897">
                  <c:v>2000</c:v>
                </c:pt>
                <c:pt idx="1898">
                  <c:v>2000</c:v>
                </c:pt>
                <c:pt idx="1899">
                  <c:v>2000</c:v>
                </c:pt>
                <c:pt idx="1900">
                  <c:v>2000</c:v>
                </c:pt>
                <c:pt idx="1901">
                  <c:v>2000</c:v>
                </c:pt>
                <c:pt idx="1902">
                  <c:v>2000</c:v>
                </c:pt>
                <c:pt idx="1903">
                  <c:v>2000</c:v>
                </c:pt>
                <c:pt idx="1904">
                  <c:v>2000</c:v>
                </c:pt>
                <c:pt idx="1905">
                  <c:v>2000</c:v>
                </c:pt>
                <c:pt idx="1906">
                  <c:v>2000</c:v>
                </c:pt>
                <c:pt idx="1907">
                  <c:v>2000</c:v>
                </c:pt>
                <c:pt idx="1908">
                  <c:v>2000</c:v>
                </c:pt>
                <c:pt idx="1909">
                  <c:v>2000</c:v>
                </c:pt>
                <c:pt idx="1910">
                  <c:v>2000</c:v>
                </c:pt>
                <c:pt idx="1911">
                  <c:v>2000</c:v>
                </c:pt>
                <c:pt idx="1912">
                  <c:v>2000</c:v>
                </c:pt>
                <c:pt idx="1913">
                  <c:v>2000</c:v>
                </c:pt>
                <c:pt idx="1914">
                  <c:v>2000</c:v>
                </c:pt>
                <c:pt idx="1915">
                  <c:v>2000</c:v>
                </c:pt>
                <c:pt idx="1916">
                  <c:v>2000</c:v>
                </c:pt>
                <c:pt idx="1917">
                  <c:v>2000</c:v>
                </c:pt>
                <c:pt idx="1918">
                  <c:v>2000</c:v>
                </c:pt>
                <c:pt idx="1919">
                  <c:v>2000</c:v>
                </c:pt>
                <c:pt idx="1920">
                  <c:v>2000</c:v>
                </c:pt>
                <c:pt idx="1921">
                  <c:v>2000</c:v>
                </c:pt>
                <c:pt idx="1922">
                  <c:v>2000</c:v>
                </c:pt>
                <c:pt idx="1923">
                  <c:v>2000</c:v>
                </c:pt>
                <c:pt idx="1924">
                  <c:v>2000</c:v>
                </c:pt>
                <c:pt idx="1925">
                  <c:v>2000</c:v>
                </c:pt>
                <c:pt idx="1926">
                  <c:v>2000</c:v>
                </c:pt>
                <c:pt idx="1927">
                  <c:v>2000</c:v>
                </c:pt>
                <c:pt idx="1928">
                  <c:v>2000</c:v>
                </c:pt>
                <c:pt idx="1929">
                  <c:v>2000</c:v>
                </c:pt>
                <c:pt idx="1930">
                  <c:v>2000</c:v>
                </c:pt>
                <c:pt idx="1931">
                  <c:v>2000</c:v>
                </c:pt>
                <c:pt idx="1932">
                  <c:v>2000</c:v>
                </c:pt>
                <c:pt idx="1933">
                  <c:v>2000</c:v>
                </c:pt>
                <c:pt idx="1934">
                  <c:v>2000</c:v>
                </c:pt>
                <c:pt idx="1935">
                  <c:v>2000</c:v>
                </c:pt>
                <c:pt idx="1936">
                  <c:v>2000</c:v>
                </c:pt>
                <c:pt idx="1937">
                  <c:v>2000</c:v>
                </c:pt>
                <c:pt idx="1938">
                  <c:v>2000</c:v>
                </c:pt>
                <c:pt idx="1939">
                  <c:v>2000</c:v>
                </c:pt>
                <c:pt idx="1940">
                  <c:v>2000</c:v>
                </c:pt>
                <c:pt idx="1941">
                  <c:v>2000</c:v>
                </c:pt>
                <c:pt idx="1942">
                  <c:v>2000</c:v>
                </c:pt>
                <c:pt idx="1943">
                  <c:v>2000</c:v>
                </c:pt>
                <c:pt idx="1944">
                  <c:v>2000</c:v>
                </c:pt>
                <c:pt idx="1945">
                  <c:v>2000</c:v>
                </c:pt>
                <c:pt idx="1946">
                  <c:v>2000</c:v>
                </c:pt>
                <c:pt idx="1947">
                  <c:v>2000</c:v>
                </c:pt>
                <c:pt idx="1948">
                  <c:v>2000</c:v>
                </c:pt>
                <c:pt idx="1949">
                  <c:v>2000</c:v>
                </c:pt>
                <c:pt idx="1950">
                  <c:v>2000</c:v>
                </c:pt>
                <c:pt idx="1951">
                  <c:v>2000</c:v>
                </c:pt>
                <c:pt idx="1952">
                  <c:v>2000</c:v>
                </c:pt>
                <c:pt idx="1953">
                  <c:v>2000</c:v>
                </c:pt>
                <c:pt idx="1954">
                  <c:v>2000</c:v>
                </c:pt>
                <c:pt idx="1955">
                  <c:v>2000</c:v>
                </c:pt>
                <c:pt idx="1956">
                  <c:v>2000</c:v>
                </c:pt>
                <c:pt idx="1957">
                  <c:v>2000</c:v>
                </c:pt>
                <c:pt idx="1958">
                  <c:v>2000</c:v>
                </c:pt>
                <c:pt idx="1959">
                  <c:v>2000</c:v>
                </c:pt>
                <c:pt idx="1960">
                  <c:v>2000</c:v>
                </c:pt>
                <c:pt idx="1961">
                  <c:v>2000</c:v>
                </c:pt>
                <c:pt idx="1962">
                  <c:v>2000</c:v>
                </c:pt>
                <c:pt idx="1963">
                  <c:v>2000</c:v>
                </c:pt>
                <c:pt idx="1964">
                  <c:v>2000</c:v>
                </c:pt>
                <c:pt idx="1965">
                  <c:v>2000</c:v>
                </c:pt>
                <c:pt idx="1966">
                  <c:v>2000</c:v>
                </c:pt>
                <c:pt idx="1967">
                  <c:v>2000</c:v>
                </c:pt>
                <c:pt idx="1968">
                  <c:v>2000</c:v>
                </c:pt>
                <c:pt idx="1969">
                  <c:v>2000</c:v>
                </c:pt>
                <c:pt idx="1970">
                  <c:v>2000</c:v>
                </c:pt>
                <c:pt idx="1971">
                  <c:v>2000</c:v>
                </c:pt>
                <c:pt idx="1972">
                  <c:v>2000</c:v>
                </c:pt>
                <c:pt idx="1973">
                  <c:v>2000</c:v>
                </c:pt>
                <c:pt idx="1974">
                  <c:v>2000</c:v>
                </c:pt>
                <c:pt idx="1975">
                  <c:v>2000</c:v>
                </c:pt>
                <c:pt idx="1976">
                  <c:v>2000</c:v>
                </c:pt>
                <c:pt idx="1977">
                  <c:v>2000</c:v>
                </c:pt>
                <c:pt idx="1978">
                  <c:v>2000</c:v>
                </c:pt>
                <c:pt idx="1979">
                  <c:v>2000</c:v>
                </c:pt>
                <c:pt idx="1980">
                  <c:v>2000</c:v>
                </c:pt>
                <c:pt idx="1981">
                  <c:v>2000</c:v>
                </c:pt>
                <c:pt idx="1982">
                  <c:v>2000</c:v>
                </c:pt>
                <c:pt idx="1983">
                  <c:v>2000</c:v>
                </c:pt>
                <c:pt idx="1984">
                  <c:v>2000</c:v>
                </c:pt>
                <c:pt idx="1985">
                  <c:v>2000</c:v>
                </c:pt>
                <c:pt idx="1986">
                  <c:v>2000</c:v>
                </c:pt>
                <c:pt idx="1987">
                  <c:v>2000</c:v>
                </c:pt>
                <c:pt idx="1988">
                  <c:v>2000</c:v>
                </c:pt>
                <c:pt idx="1989">
                  <c:v>2000</c:v>
                </c:pt>
                <c:pt idx="1990">
                  <c:v>2000</c:v>
                </c:pt>
                <c:pt idx="1991">
                  <c:v>2000</c:v>
                </c:pt>
                <c:pt idx="1992">
                  <c:v>2000</c:v>
                </c:pt>
                <c:pt idx="1993">
                  <c:v>2000</c:v>
                </c:pt>
                <c:pt idx="1994">
                  <c:v>2000</c:v>
                </c:pt>
                <c:pt idx="1995">
                  <c:v>2000</c:v>
                </c:pt>
                <c:pt idx="1996">
                  <c:v>2000</c:v>
                </c:pt>
                <c:pt idx="1997">
                  <c:v>2000</c:v>
                </c:pt>
                <c:pt idx="1998">
                  <c:v>2000</c:v>
                </c:pt>
                <c:pt idx="1999">
                  <c:v>2000</c:v>
                </c:pt>
                <c:pt idx="2000">
                  <c:v>2000</c:v>
                </c:pt>
                <c:pt idx="2001">
                  <c:v>2000</c:v>
                </c:pt>
                <c:pt idx="2002">
                  <c:v>2000</c:v>
                </c:pt>
                <c:pt idx="2003">
                  <c:v>2000</c:v>
                </c:pt>
                <c:pt idx="2004">
                  <c:v>2000</c:v>
                </c:pt>
                <c:pt idx="2005">
                  <c:v>2000</c:v>
                </c:pt>
                <c:pt idx="2006">
                  <c:v>2000</c:v>
                </c:pt>
                <c:pt idx="2007">
                  <c:v>2000</c:v>
                </c:pt>
                <c:pt idx="2008">
                  <c:v>2000</c:v>
                </c:pt>
                <c:pt idx="2009">
                  <c:v>2000</c:v>
                </c:pt>
                <c:pt idx="2010">
                  <c:v>2000</c:v>
                </c:pt>
                <c:pt idx="2011">
                  <c:v>2000</c:v>
                </c:pt>
                <c:pt idx="2012">
                  <c:v>2000</c:v>
                </c:pt>
                <c:pt idx="2013">
                  <c:v>2000</c:v>
                </c:pt>
                <c:pt idx="2014">
                  <c:v>2000</c:v>
                </c:pt>
                <c:pt idx="2015">
                  <c:v>2000</c:v>
                </c:pt>
                <c:pt idx="2016">
                  <c:v>2000</c:v>
                </c:pt>
                <c:pt idx="2017">
                  <c:v>2000</c:v>
                </c:pt>
                <c:pt idx="2018">
                  <c:v>2000</c:v>
                </c:pt>
                <c:pt idx="2019">
                  <c:v>2000</c:v>
                </c:pt>
                <c:pt idx="2020">
                  <c:v>2000</c:v>
                </c:pt>
                <c:pt idx="2021">
                  <c:v>2000</c:v>
                </c:pt>
                <c:pt idx="2022">
                  <c:v>2000</c:v>
                </c:pt>
                <c:pt idx="2023">
                  <c:v>2000</c:v>
                </c:pt>
                <c:pt idx="2024">
                  <c:v>2000</c:v>
                </c:pt>
                <c:pt idx="2025">
                  <c:v>2000</c:v>
                </c:pt>
                <c:pt idx="2026">
                  <c:v>2000</c:v>
                </c:pt>
                <c:pt idx="2027">
                  <c:v>2000</c:v>
                </c:pt>
                <c:pt idx="2028">
                  <c:v>2000</c:v>
                </c:pt>
                <c:pt idx="2029">
                  <c:v>2000</c:v>
                </c:pt>
                <c:pt idx="2030">
                  <c:v>2000</c:v>
                </c:pt>
                <c:pt idx="2031">
                  <c:v>2000</c:v>
                </c:pt>
                <c:pt idx="2032">
                  <c:v>2000</c:v>
                </c:pt>
                <c:pt idx="2033">
                  <c:v>2000</c:v>
                </c:pt>
                <c:pt idx="2034">
                  <c:v>2000</c:v>
                </c:pt>
                <c:pt idx="2035">
                  <c:v>2000</c:v>
                </c:pt>
                <c:pt idx="2036">
                  <c:v>2000</c:v>
                </c:pt>
                <c:pt idx="2037">
                  <c:v>2000</c:v>
                </c:pt>
                <c:pt idx="2038">
                  <c:v>2000</c:v>
                </c:pt>
                <c:pt idx="2039">
                  <c:v>2000</c:v>
                </c:pt>
                <c:pt idx="2040">
                  <c:v>2000</c:v>
                </c:pt>
                <c:pt idx="2041">
                  <c:v>2000</c:v>
                </c:pt>
                <c:pt idx="2042">
                  <c:v>2000</c:v>
                </c:pt>
                <c:pt idx="2043">
                  <c:v>2000</c:v>
                </c:pt>
                <c:pt idx="2044">
                  <c:v>2000</c:v>
                </c:pt>
                <c:pt idx="2045">
                  <c:v>2000</c:v>
                </c:pt>
                <c:pt idx="2046">
                  <c:v>2000</c:v>
                </c:pt>
                <c:pt idx="2047">
                  <c:v>2000</c:v>
                </c:pt>
                <c:pt idx="2048">
                  <c:v>2000</c:v>
                </c:pt>
                <c:pt idx="2049">
                  <c:v>2000</c:v>
                </c:pt>
                <c:pt idx="2050">
                  <c:v>2000</c:v>
                </c:pt>
                <c:pt idx="2051">
                  <c:v>2000</c:v>
                </c:pt>
                <c:pt idx="2052">
                  <c:v>2000</c:v>
                </c:pt>
                <c:pt idx="2053">
                  <c:v>2000</c:v>
                </c:pt>
                <c:pt idx="2054">
                  <c:v>2000</c:v>
                </c:pt>
                <c:pt idx="2055">
                  <c:v>2000</c:v>
                </c:pt>
                <c:pt idx="2056">
                  <c:v>2000</c:v>
                </c:pt>
                <c:pt idx="2057">
                  <c:v>2000</c:v>
                </c:pt>
                <c:pt idx="2058">
                  <c:v>2000</c:v>
                </c:pt>
                <c:pt idx="2059">
                  <c:v>2000</c:v>
                </c:pt>
                <c:pt idx="2060">
                  <c:v>2000</c:v>
                </c:pt>
                <c:pt idx="2061">
                  <c:v>2000</c:v>
                </c:pt>
                <c:pt idx="2062">
                  <c:v>2000</c:v>
                </c:pt>
                <c:pt idx="2063">
                  <c:v>2000</c:v>
                </c:pt>
                <c:pt idx="2064">
                  <c:v>2000</c:v>
                </c:pt>
                <c:pt idx="2065">
                  <c:v>2000</c:v>
                </c:pt>
                <c:pt idx="2066">
                  <c:v>2000</c:v>
                </c:pt>
                <c:pt idx="2067">
                  <c:v>2000</c:v>
                </c:pt>
                <c:pt idx="2068">
                  <c:v>2000</c:v>
                </c:pt>
                <c:pt idx="2069">
                  <c:v>2000</c:v>
                </c:pt>
                <c:pt idx="2070">
                  <c:v>2000</c:v>
                </c:pt>
                <c:pt idx="2071">
                  <c:v>2000</c:v>
                </c:pt>
                <c:pt idx="2072">
                  <c:v>2000</c:v>
                </c:pt>
                <c:pt idx="2073">
                  <c:v>2000</c:v>
                </c:pt>
                <c:pt idx="2074">
                  <c:v>2000</c:v>
                </c:pt>
                <c:pt idx="2075">
                  <c:v>2000</c:v>
                </c:pt>
                <c:pt idx="2076">
                  <c:v>2000</c:v>
                </c:pt>
                <c:pt idx="2077">
                  <c:v>2000</c:v>
                </c:pt>
                <c:pt idx="2078">
                  <c:v>2000</c:v>
                </c:pt>
                <c:pt idx="2079">
                  <c:v>2000</c:v>
                </c:pt>
                <c:pt idx="2080">
                  <c:v>2000</c:v>
                </c:pt>
                <c:pt idx="2081">
                  <c:v>2000</c:v>
                </c:pt>
                <c:pt idx="2082">
                  <c:v>2000</c:v>
                </c:pt>
                <c:pt idx="2083">
                  <c:v>2000</c:v>
                </c:pt>
                <c:pt idx="2084">
                  <c:v>2000</c:v>
                </c:pt>
                <c:pt idx="2085">
                  <c:v>2000</c:v>
                </c:pt>
                <c:pt idx="2086">
                  <c:v>2000</c:v>
                </c:pt>
                <c:pt idx="2087">
                  <c:v>2000</c:v>
                </c:pt>
                <c:pt idx="2088">
                  <c:v>2000</c:v>
                </c:pt>
                <c:pt idx="2089">
                  <c:v>2000</c:v>
                </c:pt>
                <c:pt idx="2090">
                  <c:v>2000</c:v>
                </c:pt>
                <c:pt idx="2091">
                  <c:v>2000</c:v>
                </c:pt>
                <c:pt idx="2092">
                  <c:v>2000</c:v>
                </c:pt>
                <c:pt idx="2093">
                  <c:v>2000</c:v>
                </c:pt>
                <c:pt idx="2094">
                  <c:v>2000</c:v>
                </c:pt>
                <c:pt idx="2095">
                  <c:v>2000</c:v>
                </c:pt>
                <c:pt idx="2096">
                  <c:v>2000</c:v>
                </c:pt>
                <c:pt idx="2097">
                  <c:v>2000</c:v>
                </c:pt>
                <c:pt idx="2098">
                  <c:v>2000</c:v>
                </c:pt>
                <c:pt idx="2099">
                  <c:v>2000</c:v>
                </c:pt>
                <c:pt idx="2100">
                  <c:v>2000</c:v>
                </c:pt>
                <c:pt idx="2101">
                  <c:v>2000</c:v>
                </c:pt>
                <c:pt idx="2102">
                  <c:v>2000</c:v>
                </c:pt>
                <c:pt idx="2103">
                  <c:v>2000</c:v>
                </c:pt>
                <c:pt idx="2104">
                  <c:v>2000</c:v>
                </c:pt>
                <c:pt idx="2105">
                  <c:v>2000</c:v>
                </c:pt>
                <c:pt idx="2106">
                  <c:v>2000</c:v>
                </c:pt>
                <c:pt idx="2107">
                  <c:v>2000</c:v>
                </c:pt>
                <c:pt idx="2108">
                  <c:v>2000</c:v>
                </c:pt>
                <c:pt idx="2109">
                  <c:v>2000</c:v>
                </c:pt>
                <c:pt idx="2110">
                  <c:v>2000</c:v>
                </c:pt>
                <c:pt idx="2111">
                  <c:v>2000</c:v>
                </c:pt>
                <c:pt idx="2112">
                  <c:v>2000</c:v>
                </c:pt>
                <c:pt idx="2113">
                  <c:v>2000</c:v>
                </c:pt>
                <c:pt idx="2114">
                  <c:v>2000</c:v>
                </c:pt>
                <c:pt idx="2115">
                  <c:v>2000</c:v>
                </c:pt>
                <c:pt idx="2116">
                  <c:v>2000</c:v>
                </c:pt>
                <c:pt idx="2117">
                  <c:v>2000</c:v>
                </c:pt>
                <c:pt idx="2118">
                  <c:v>2000</c:v>
                </c:pt>
                <c:pt idx="2119">
                  <c:v>2000</c:v>
                </c:pt>
                <c:pt idx="2120">
                  <c:v>2000</c:v>
                </c:pt>
                <c:pt idx="2121">
                  <c:v>2000</c:v>
                </c:pt>
                <c:pt idx="2122">
                  <c:v>2000</c:v>
                </c:pt>
                <c:pt idx="2123">
                  <c:v>2000</c:v>
                </c:pt>
                <c:pt idx="2124">
                  <c:v>2000</c:v>
                </c:pt>
                <c:pt idx="2125">
                  <c:v>2000</c:v>
                </c:pt>
                <c:pt idx="2126">
                  <c:v>2000</c:v>
                </c:pt>
                <c:pt idx="2127">
                  <c:v>2000</c:v>
                </c:pt>
                <c:pt idx="2128">
                  <c:v>2000</c:v>
                </c:pt>
                <c:pt idx="2129">
                  <c:v>2000</c:v>
                </c:pt>
                <c:pt idx="2130">
                  <c:v>2000</c:v>
                </c:pt>
                <c:pt idx="2131">
                  <c:v>2000</c:v>
                </c:pt>
                <c:pt idx="2132">
                  <c:v>2000</c:v>
                </c:pt>
                <c:pt idx="2133">
                  <c:v>2000</c:v>
                </c:pt>
                <c:pt idx="2134">
                  <c:v>2000</c:v>
                </c:pt>
                <c:pt idx="2135">
                  <c:v>2000</c:v>
                </c:pt>
                <c:pt idx="2136">
                  <c:v>2000</c:v>
                </c:pt>
                <c:pt idx="2137">
                  <c:v>2000</c:v>
                </c:pt>
                <c:pt idx="2138">
                  <c:v>2000</c:v>
                </c:pt>
                <c:pt idx="2139">
                  <c:v>2000</c:v>
                </c:pt>
                <c:pt idx="2140">
                  <c:v>2000</c:v>
                </c:pt>
                <c:pt idx="2141">
                  <c:v>2000</c:v>
                </c:pt>
                <c:pt idx="2142">
                  <c:v>2000</c:v>
                </c:pt>
                <c:pt idx="2143">
                  <c:v>2000</c:v>
                </c:pt>
                <c:pt idx="2144">
                  <c:v>2000</c:v>
                </c:pt>
                <c:pt idx="2145">
                  <c:v>2000</c:v>
                </c:pt>
                <c:pt idx="2146">
                  <c:v>2000</c:v>
                </c:pt>
                <c:pt idx="2147">
                  <c:v>2000</c:v>
                </c:pt>
                <c:pt idx="2148">
                  <c:v>2000</c:v>
                </c:pt>
                <c:pt idx="2149">
                  <c:v>2000</c:v>
                </c:pt>
                <c:pt idx="2150">
                  <c:v>2000</c:v>
                </c:pt>
                <c:pt idx="2151">
                  <c:v>2000</c:v>
                </c:pt>
                <c:pt idx="2152">
                  <c:v>2000</c:v>
                </c:pt>
                <c:pt idx="2153">
                  <c:v>2000</c:v>
                </c:pt>
                <c:pt idx="2154">
                  <c:v>2000</c:v>
                </c:pt>
                <c:pt idx="2155">
                  <c:v>2000</c:v>
                </c:pt>
                <c:pt idx="2156">
                  <c:v>2000</c:v>
                </c:pt>
                <c:pt idx="2157">
                  <c:v>2000</c:v>
                </c:pt>
                <c:pt idx="2158">
                  <c:v>2000</c:v>
                </c:pt>
                <c:pt idx="2159">
                  <c:v>2000</c:v>
                </c:pt>
                <c:pt idx="2160">
                  <c:v>2000</c:v>
                </c:pt>
              </c:numCache>
            </c:numRef>
          </c:yVal>
          <c:smooth val="0"/>
          <c:extLst>
            <c:ext xmlns:c16="http://schemas.microsoft.com/office/drawing/2014/chart" uri="{C3380CC4-5D6E-409C-BE32-E72D297353CC}">
              <c16:uniqueId val="{00000000-F6B8-441F-AAAF-1282E9D68FB4}"/>
            </c:ext>
          </c:extLst>
        </c:ser>
        <c:dLbls>
          <c:showLegendKey val="0"/>
          <c:showVal val="0"/>
          <c:showCatName val="0"/>
          <c:showSerName val="0"/>
          <c:showPercent val="0"/>
          <c:showBubbleSize val="0"/>
        </c:dLbls>
        <c:axId val="1523048223"/>
        <c:axId val="1526678591"/>
      </c:scatterChart>
      <c:valAx>
        <c:axId val="1523048223"/>
        <c:scaling>
          <c:orientation val="minMax"/>
        </c:scaling>
        <c:delete val="0"/>
        <c:axPos val="b"/>
        <c:majorGridlines>
          <c:spPr>
            <a:ln w="9525">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r>
                  <a:rPr lang="en-US"/>
                  <a:t>Retention Time</a:t>
                </a:r>
              </a:p>
            </c:rich>
          </c:tx>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crossAx val="1526678591"/>
        <c:crosses val="autoZero"/>
        <c:crossBetween val="midCat"/>
      </c:valAx>
      <c:valAx>
        <c:axId val="1526678591"/>
        <c:scaling>
          <c:orientation val="minMax"/>
        </c:scaling>
        <c:delete val="0"/>
        <c:axPos val="l"/>
        <c:majorGridlines>
          <c:spPr>
            <a:ln w="9525">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r>
                  <a:rPr lang="en-US"/>
                  <a:t>Detector Counts</a:t>
                </a:r>
              </a:p>
            </c:rich>
          </c:tx>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crossAx val="1523048223"/>
        <c:crosses val="autoZero"/>
        <c:crossBetween val="midCat"/>
      </c:valAx>
      <c:spPr>
        <a:noFill/>
        <a:ln>
          <a:noFill/>
        </a:ln>
        <a:effectLst/>
      </c:spPr>
    </c:plotArea>
    <c:plotVisOnly val="1"/>
    <c:dispBlanksAs val="gap"/>
    <c:showDLblsOverMax val="0"/>
  </c:chart>
  <c:spPr>
    <a:gradFill rotWithShape="1">
      <a:gsLst>
        <a:gs pos="43000">
          <a:schemeClr val="lt1"/>
        </a:gs>
        <a:gs pos="100000">
          <a:schemeClr val="lt1">
            <a:lumMod val="95000"/>
          </a:schemeClr>
        </a:gs>
      </a:gsLst>
      <a:path path="circle">
        <a:fillToRect l="50000" t="50000" r="50000" b="50000"/>
      </a:path>
    </a:gradFill>
    <a:ln w="9525">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4">
  <cs:axisTitle>
    <cs:lnRef idx="0"/>
    <cs:fillRef idx="0"/>
    <cs:effectRef idx="0"/>
    <cs:fontRef idx="minor">
      <a:schemeClr val="dk1">
        <a:lumMod val="50000"/>
        <a:lumOff val="50000"/>
      </a:schemeClr>
    </cs:fontRef>
    <cs:defRPr sz="900" b="1" kern="1200"/>
  </cs:axisTitle>
  <cs:categoryAxis>
    <cs:lnRef idx="0"/>
    <cs:fillRef idx="0"/>
    <cs:effectRef idx="0"/>
    <cs:fontRef idx="minor">
      <a:schemeClr val="dk1">
        <a:lumMod val="50000"/>
        <a:lumOff val="50000"/>
      </a:schemeClr>
    </cs:fontRef>
    <cs:spPr>
      <a:ln w="9525">
        <a:solidFill>
          <a:schemeClr val="dk1">
            <a:lumMod val="15000"/>
            <a:lumOff val="85000"/>
          </a:schemeClr>
        </a:solidFill>
        <a:round/>
      </a:ln>
    </cs:spPr>
    <cs:defRPr sz="900" kern="1200"/>
  </cs:categoryAxis>
  <cs:chartArea>
    <cs:lnRef idx="0"/>
    <cs:fillRef idx="0"/>
    <cs:effectRef idx="0"/>
    <cs:fontRef idx="minor">
      <a:schemeClr val="dk1"/>
    </cs:fontRef>
    <cs:spPr>
      <a:gradFill rotWithShape="1">
        <a:gsLst>
          <a:gs pos="43000">
            <a:schemeClr val="lt1"/>
          </a:gs>
          <a:gs pos="100000">
            <a:schemeClr val="lt1">
              <a:lumMod val="95000"/>
            </a:schemeClr>
          </a:gs>
        </a:gsLst>
        <a:path path="circle">
          <a:fillToRect l="50000" t="50000" r="50000" b="50000"/>
        </a:path>
      </a:gradFill>
      <a:ln w="9525">
        <a:solidFill>
          <a:schemeClr val="dk1">
            <a:lumMod val="15000"/>
            <a:lumOff val="85000"/>
          </a:schemeClr>
        </a:solidFill>
        <a:round/>
      </a:ln>
    </cs:spPr>
    <cs:defRPr sz="900" kern="1200"/>
  </cs:chartArea>
  <cs:dataLabel>
    <cs:lnRef idx="0"/>
    <cs:fillRef idx="0"/>
    <cs:effectRef idx="0"/>
    <cs:fontRef idx="minor">
      <a:schemeClr val="dk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a:solidFill>
          <a:schemeClr val="phClr">
            <a:alpha val="20000"/>
          </a:schemeClr>
        </a:solidFill>
      </a:ln>
    </cs:spPr>
  </cs:dataPointLine>
  <cs:dataPointMarker>
    <cs:lnRef idx="0">
      <cs:styleClr val="auto"/>
    </cs:lnRef>
    <cs:fillRef idx="0">
      <cs:styleClr val="auto"/>
    </cs:fillRef>
    <cs:effectRef idx="0"/>
    <cs:fontRef idx="minor">
      <a:schemeClr val="tx1"/>
    </cs:fontRef>
    <cs:spPr>
      <a:solidFill>
        <a:schemeClr val="phClr"/>
      </a:solidFill>
      <a:ln w="9525">
        <a:solidFill>
          <a:schemeClr val="phClr"/>
        </a:solidFill>
        <a:round/>
      </a:ln>
    </cs:spPr>
  </cs:dataPointMarker>
  <cs:dataPointMarkerLayout symbol="circle" size="4"/>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50000"/>
        <a:lumOff val="50000"/>
      </a:schemeClr>
    </cs:fontRef>
    <cs:spPr>
      <a:ln w="9525" cap="rnd">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a:solidFill>
          <a:schemeClr val="dk1">
            <a:lumMod val="50000"/>
            <a:lumOff val="50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dk1">
            <a:lumMod val="15000"/>
            <a:lumOff val="85000"/>
          </a:schemeClr>
        </a:solidFill>
        <a:round/>
      </a:ln>
    </cs:spPr>
  </cs:gridlineMajor>
  <cs:gridlineMinor>
    <cs:lnRef idx="0"/>
    <cs:fillRef idx="0"/>
    <cs:effectRef idx="0"/>
    <cs:fontRef idx="minor">
      <a:schemeClr val="tx1"/>
    </cs:fontRef>
    <cs:spPr>
      <a:ln w="9525">
        <a:solidFill>
          <a:schemeClr val="dk1">
            <a:lumMod val="5000"/>
            <a:lumOff val="95000"/>
          </a:schemeClr>
        </a:solidFill>
        <a:round/>
      </a:ln>
    </cs:spPr>
  </cs:gridlineMinor>
  <cs:hiLoLine>
    <cs:lnRef idx="0"/>
    <cs:fillRef idx="0"/>
    <cs:effectRef idx="0"/>
    <cs:fontRef idx="minor">
      <a:schemeClr val="tx1"/>
    </cs:fontRef>
    <cs:spPr>
      <a:ln w="9525">
        <a:solidFill>
          <a:schemeClr val="dk1">
            <a:lumMod val="35000"/>
            <a:lumOff val="6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50000"/>
        <a:lumOff val="50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50000"/>
        <a:lumOff val="50000"/>
      </a:schemeClr>
    </cs:fontRef>
    <cs:spPr>
      <a:ln w="9525">
        <a:solidFill>
          <a:schemeClr val="dk1">
            <a:lumMod val="15000"/>
            <a:lumOff val="85000"/>
          </a:schemeClr>
        </a:solidFill>
      </a:ln>
    </cs:spPr>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50000"/>
        <a:lumOff val="50000"/>
      </a:schemeClr>
    </cs:fontRef>
    <cs:defRPr sz="1600" b="0" kern="1200" spc="70" baseline="0"/>
  </cs:title>
  <cs:trendline>
    <cs:lnRef idx="0">
      <cs:styleClr val="0"/>
    </cs:lnRef>
    <cs:fillRef idx="0"/>
    <cs:effectRef idx="0"/>
    <cs:fontRef idx="minor">
      <a:schemeClr val="tx1"/>
    </cs:fontRef>
    <cs:spPr>
      <a:ln w="63500" cap="rnd">
        <a:solidFill>
          <a:schemeClr val="phClr">
            <a:alpha val="25000"/>
          </a:schemeClr>
        </a:solidFill>
        <a:round/>
      </a:ln>
    </cs:spPr>
  </cs:trendline>
  <cs:trendlineLabel>
    <cs:lnRef idx="0"/>
    <cs:fillRef idx="0"/>
    <cs:effectRef idx="0"/>
    <cs:fontRef idx="minor">
      <a:schemeClr val="dk1">
        <a:lumMod val="50000"/>
        <a:lumOff val="50000"/>
      </a:schemeClr>
    </cs:fontRef>
    <cs:defRPr sz="900" kern="1200"/>
  </cs:trendlineLabel>
  <cs:upBar>
    <cs:lnRef idx="0"/>
    <cs:fillRef idx="0"/>
    <cs:effectRef idx="0"/>
    <cs:fontRef idx="minor">
      <a:schemeClr val="tx1"/>
    </cs:fontRef>
    <cs:spPr>
      <a:solidFill>
        <a:schemeClr val="lt1"/>
      </a:solidFill>
      <a:ln w="9525">
        <a:solidFill>
          <a:schemeClr val="dk1">
            <a:lumMod val="50000"/>
            <a:lumOff val="50000"/>
          </a:schemeClr>
        </a:solidFill>
      </a:ln>
    </cs:spPr>
  </cs:upBar>
  <cs:valueAxis>
    <cs:lnRef idx="0"/>
    <cs:fillRef idx="0"/>
    <cs:effectRef idx="0"/>
    <cs:fontRef idx="minor">
      <a:schemeClr val="dk1">
        <a:lumMod val="50000"/>
        <a:lumOff val="50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9</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2019-11-06T05:28:00Z</dcterms:created>
  <dcterms:modified xsi:type="dcterms:W3CDTF">2019-11-06T17:02:00Z</dcterms:modified>
</cp:coreProperties>
</file>